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FFB7" w14:textId="77777777" w:rsidR="00CC6DE7" w:rsidRDefault="00CC6DE7" w:rsidP="00CC6DE7"/>
    <w:p w14:paraId="1B2BF310" w14:textId="77777777" w:rsidR="00CC6DE7" w:rsidRDefault="00CC6DE7" w:rsidP="00CC6DE7">
      <w:pPr>
        <w:rPr>
          <w:rFonts w:ascii="Arial" w:hAnsi="Arial"/>
        </w:rPr>
      </w:pPr>
      <w:r>
        <w:rPr>
          <w:rFonts w:ascii="Arial" w:hAnsi="Arial"/>
        </w:rPr>
        <w:t>Zakład Komunalny „Kleszczów” Sp. z o.o.</w:t>
      </w:r>
    </w:p>
    <w:p w14:paraId="00186FA7" w14:textId="77777777" w:rsidR="00CC6DE7" w:rsidRDefault="00CC6DE7" w:rsidP="00CC6DE7">
      <w:pPr>
        <w:rPr>
          <w:rFonts w:ascii="Arial" w:hAnsi="Arial"/>
        </w:rPr>
      </w:pPr>
      <w:r>
        <w:rPr>
          <w:rFonts w:ascii="Arial" w:hAnsi="Arial"/>
        </w:rPr>
        <w:t>Ul. Główna 41, 97-410 Kleszczów</w:t>
      </w:r>
    </w:p>
    <w:p w14:paraId="44800E0B" w14:textId="77777777" w:rsidR="00CC6DE7" w:rsidRDefault="00CC6DE7" w:rsidP="00CC6DE7">
      <w:pPr>
        <w:rPr>
          <w:rFonts w:ascii="Arial" w:hAnsi="Arial"/>
        </w:rPr>
      </w:pPr>
      <w:r>
        <w:rPr>
          <w:rFonts w:ascii="Arial" w:hAnsi="Arial"/>
        </w:rPr>
        <w:t>Tel. (044)731-32-22/23</w:t>
      </w:r>
    </w:p>
    <w:p w14:paraId="7FA7948F" w14:textId="77777777" w:rsidR="00CC6DE7" w:rsidRDefault="00CC6DE7" w:rsidP="00CC6DE7">
      <w:pPr>
        <w:rPr>
          <w:rFonts w:ascii="Arial" w:hAnsi="Arial"/>
        </w:rPr>
      </w:pPr>
    </w:p>
    <w:p w14:paraId="5AFB3440" w14:textId="77777777" w:rsidR="00CC6DE7" w:rsidRDefault="00CC6DE7" w:rsidP="00CC6DE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ROZKŁAD JAZDY</w:t>
      </w:r>
    </w:p>
    <w:p w14:paraId="7210504A" w14:textId="77777777" w:rsidR="00CC6DE7" w:rsidRDefault="00CC6DE7" w:rsidP="00CC6DE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LINIA W ( WAKACYJNA) KLESZCZÓW – ROGOWIEC- KAMIEŃ – KLESZCZÓW</w:t>
      </w:r>
    </w:p>
    <w:p w14:paraId="76E52D4D" w14:textId="77777777" w:rsidR="00CC6DE7" w:rsidRDefault="00CC6DE7" w:rsidP="00CC6DE7">
      <w:pPr>
        <w:pStyle w:val="Nagwek6"/>
        <w:widowControl w:val="0"/>
        <w:tabs>
          <w:tab w:val="left" w:pos="0"/>
        </w:tabs>
        <w:jc w:val="center"/>
        <w:rPr>
          <w:rFonts w:cs="Tahoma"/>
          <w:lang/>
        </w:rPr>
      </w:pPr>
    </w:p>
    <w:p w14:paraId="5107DE14" w14:textId="77777777" w:rsidR="00CC6DE7" w:rsidRDefault="00CC6DE7" w:rsidP="00CC6DE7">
      <w:pPr>
        <w:rPr>
          <w:rFonts w:ascii="Arial" w:hAnsi="Arial" w:cs="Tahoma"/>
          <w:sz w:val="4"/>
          <w:lang/>
        </w:rPr>
      </w:pPr>
    </w:p>
    <w:p w14:paraId="35DF8FE4" w14:textId="77777777" w:rsidR="00CC6DE7" w:rsidRDefault="00CC6DE7" w:rsidP="00CC6DE7">
      <w:pPr>
        <w:rPr>
          <w:rFonts w:ascii="Arial" w:hAnsi="Arial" w:cs="Tahoma"/>
          <w:lang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070"/>
        <w:gridCol w:w="3604"/>
        <w:gridCol w:w="1072"/>
        <w:gridCol w:w="960"/>
      </w:tblGrid>
      <w:tr w:rsidR="00CC6DE7" w14:paraId="451B847B" w14:textId="77777777" w:rsidTr="00C31D90">
        <w:trPr>
          <w:cantSplit/>
          <w:trHeight w:val="540"/>
          <w:jc w:val="center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5C9FE383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b/>
                <w:bCs/>
                <w:color w:val="000000"/>
                <w:lang/>
              </w:rPr>
            </w:pPr>
            <w:r>
              <w:rPr>
                <w:rFonts w:cs="Tahoma"/>
                <w:b/>
                <w:bCs/>
                <w:color w:val="000000"/>
                <w:lang/>
              </w:rPr>
              <w:t>Nr przystanku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7CE7EF94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b/>
                <w:bCs/>
                <w:color w:val="000000"/>
                <w:lang/>
              </w:rPr>
            </w:pPr>
            <w:r>
              <w:rPr>
                <w:rFonts w:cs="Tahoma"/>
                <w:b/>
                <w:bCs/>
                <w:color w:val="000000"/>
                <w:lang/>
              </w:rPr>
              <w:t>Tam 1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8DEFC8C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b/>
                <w:bCs/>
                <w:color w:val="000000"/>
                <w:lang/>
              </w:rPr>
            </w:pPr>
            <w:r>
              <w:rPr>
                <w:rFonts w:cs="Tahoma"/>
                <w:b/>
                <w:bCs/>
                <w:color w:val="000000"/>
                <w:lang/>
              </w:rPr>
              <w:t>Przystanki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14:paraId="4D8B6365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b/>
                <w:bCs/>
                <w:color w:val="000000"/>
                <w:lang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lang/>
              </w:rPr>
              <w:t>Pow</w:t>
            </w:r>
            <w:proofErr w:type="spellEnd"/>
            <w:r>
              <w:rPr>
                <w:rFonts w:cs="Tahoma"/>
                <w:b/>
                <w:bCs/>
                <w:color w:val="000000"/>
                <w:lang/>
              </w:rPr>
              <w:t xml:space="preserve"> 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771000A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b/>
                <w:bCs/>
                <w:color w:val="000000"/>
                <w:lang/>
              </w:rPr>
            </w:pPr>
            <w:r>
              <w:rPr>
                <w:rFonts w:cs="Tahoma"/>
                <w:b/>
                <w:bCs/>
                <w:color w:val="000000"/>
                <w:lang/>
              </w:rPr>
              <w:t>Nr przystanku</w:t>
            </w:r>
          </w:p>
        </w:tc>
      </w:tr>
      <w:tr w:rsidR="00CC6DE7" w14:paraId="4CFB30A0" w14:textId="77777777" w:rsidTr="00C31D90">
        <w:trPr>
          <w:cantSplit/>
          <w:trHeight w:val="133"/>
          <w:jc w:val="center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B63E78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 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876EFE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B9C13E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373F7E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B81B0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 </w:t>
            </w:r>
          </w:p>
        </w:tc>
      </w:tr>
      <w:tr w:rsidR="00CC6DE7" w14:paraId="7B33E6F7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5B85555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25280E67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07.00</w:t>
            </w: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0CBD3B72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Kleszczów Zakład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529E3677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08.06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A9C59F6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19</w:t>
            </w:r>
          </w:p>
        </w:tc>
      </w:tr>
      <w:tr w:rsidR="00CC6DE7" w14:paraId="24B41407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</w:tcPr>
          <w:p w14:paraId="11307F34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2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</w:tcPr>
          <w:p w14:paraId="0C8CAFE8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</w:tcPr>
          <w:p w14:paraId="0C450BBC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Kleszczów apteka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4FDFE477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08.05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C99C5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18</w:t>
            </w:r>
          </w:p>
        </w:tc>
      </w:tr>
      <w:tr w:rsidR="00CC6DE7" w14:paraId="36372795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2B7114E1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3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2C3AC864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66267732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Kleszczów poczta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6CB7B551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08.04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EB3E3CD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17</w:t>
            </w:r>
          </w:p>
        </w:tc>
      </w:tr>
      <w:tr w:rsidR="00CC6DE7" w14:paraId="055F7FAA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F65F7C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4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A0884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E57C29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Kleszczów I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D8D9F4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08.03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E542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16</w:t>
            </w:r>
          </w:p>
        </w:tc>
      </w:tr>
      <w:tr w:rsidR="00CC6DE7" w14:paraId="51B8C645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3BB15D46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5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1E5408F8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18E8D0F6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Kleszczów cmentarz I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36A5300E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08.02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A3155E2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15</w:t>
            </w:r>
          </w:p>
        </w:tc>
      </w:tr>
      <w:tr w:rsidR="00CC6DE7" w14:paraId="045CE54E" w14:textId="77777777" w:rsidTr="00C31D90">
        <w:trPr>
          <w:cantSplit/>
          <w:trHeight w:val="6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9B38FB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6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E5CEF3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410AFB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Żłobnica rondo I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4F1CB1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08.01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CA683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14</w:t>
            </w:r>
          </w:p>
        </w:tc>
      </w:tr>
      <w:tr w:rsidR="00CC6DE7" w14:paraId="166C078B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7AD5A285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7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70C8C991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61E9A640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 xml:space="preserve">Antonówka I 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5B9BD8B7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07.58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4D5BACD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13</w:t>
            </w:r>
          </w:p>
        </w:tc>
      </w:tr>
      <w:tr w:rsidR="00CC6DE7" w14:paraId="3856389E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6A1465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8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9D49AD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20234C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Żłobnica III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71651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07.55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FF711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12</w:t>
            </w:r>
          </w:p>
        </w:tc>
      </w:tr>
      <w:tr w:rsidR="00CC6DE7" w14:paraId="0178782F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5EC6DF8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9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0E7A7851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0B668456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Żłobnica IV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76EF809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07.54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D2577F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11</w:t>
            </w:r>
          </w:p>
        </w:tc>
      </w:tr>
      <w:tr w:rsidR="00CC6DE7" w14:paraId="704F26CA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A745B2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10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296DFE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D94AE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 xml:space="preserve"> Żłobnica VI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EDA4EA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07.53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C665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10</w:t>
            </w:r>
          </w:p>
        </w:tc>
      </w:tr>
      <w:tr w:rsidR="00CC6DE7" w14:paraId="6EE75916" w14:textId="77777777" w:rsidTr="00C31D90">
        <w:trPr>
          <w:cantSplit/>
          <w:trHeight w:val="195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27901802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11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5DF5CBAF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3993D2F0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Żłobnica V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77101D45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07.51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03FE956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9</w:t>
            </w:r>
          </w:p>
        </w:tc>
      </w:tr>
      <w:tr w:rsidR="00CC6DE7" w14:paraId="0C8D4881" w14:textId="77777777" w:rsidTr="00C31D90">
        <w:trPr>
          <w:cantSplit/>
          <w:trHeight w:val="17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1A0D2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12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936DA2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E1B56C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Żłobnica Winek las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F9B458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07.49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87215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8</w:t>
            </w:r>
          </w:p>
        </w:tc>
      </w:tr>
      <w:tr w:rsidR="00CC6DE7" w14:paraId="2B0470E0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23232B2C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13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173BF434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721431B9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Dębina przy posesji nr 50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0BC48750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07.46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D87BA58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7</w:t>
            </w:r>
          </w:p>
        </w:tc>
      </w:tr>
      <w:tr w:rsidR="00CC6DE7" w14:paraId="753DC0D8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6B0FF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14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50B20C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CB7A76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Dębina przy posesji nr 18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25BD56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07.43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D561E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6</w:t>
            </w:r>
          </w:p>
        </w:tc>
      </w:tr>
      <w:tr w:rsidR="00CC6DE7" w14:paraId="181641C9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5D1C19B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15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1A13C6C5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03BD3103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Kamień skrzyżowanie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0C0DF17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07.36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DF556F9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3</w:t>
            </w:r>
          </w:p>
        </w:tc>
      </w:tr>
      <w:tr w:rsidR="00CC6DE7" w14:paraId="5A932846" w14:textId="77777777" w:rsidTr="00C31D90">
        <w:trPr>
          <w:cantSplit/>
          <w:trHeight w:val="224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E67FC2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16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BFF0BF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839CDD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Bogumiłów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259D15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07.33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7FD73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2</w:t>
            </w:r>
          </w:p>
        </w:tc>
      </w:tr>
      <w:tr w:rsidR="00CC6DE7" w14:paraId="3C9BDE76" w14:textId="77777777" w:rsidTr="00C31D90">
        <w:trPr>
          <w:cantSplit/>
          <w:trHeight w:val="300"/>
          <w:jc w:val="center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5A7CFD3D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17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080BF803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07.20</w:t>
            </w:r>
          </w:p>
        </w:tc>
        <w:tc>
          <w:tcPr>
            <w:tcW w:w="3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4E363F50" w14:textId="77777777" w:rsidR="00CC6DE7" w:rsidRDefault="00CC6DE7" w:rsidP="00C31D90">
            <w:pPr>
              <w:suppressAutoHyphens w:val="0"/>
              <w:snapToGrid w:val="0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Rogowiec przy  posesji nr 17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1227D10F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07.25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C8BDCA1" w14:textId="77777777" w:rsidR="00CC6DE7" w:rsidRDefault="00CC6DE7" w:rsidP="00C31D90">
            <w:pPr>
              <w:suppressAutoHyphens w:val="0"/>
              <w:snapToGrid w:val="0"/>
              <w:jc w:val="center"/>
              <w:rPr>
                <w:rFonts w:cs="Tahoma"/>
                <w:color w:val="000000"/>
                <w:lang/>
              </w:rPr>
            </w:pPr>
            <w:r>
              <w:rPr>
                <w:rFonts w:cs="Tahoma"/>
                <w:color w:val="000000"/>
                <w:lang/>
              </w:rPr>
              <w:t>1</w:t>
            </w:r>
          </w:p>
        </w:tc>
      </w:tr>
    </w:tbl>
    <w:p w14:paraId="42B223C4" w14:textId="77777777" w:rsidR="00CC6DE7" w:rsidRDefault="00CC6DE7" w:rsidP="00CC6DE7"/>
    <w:p w14:paraId="4712FA4F" w14:textId="77777777" w:rsidR="00CC6DE7" w:rsidRDefault="00CC6DE7" w:rsidP="00CC6DE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W – kursuje we wtorki i czwartki dni robocze w okresie wakacyjnym</w:t>
      </w:r>
    </w:p>
    <w:p w14:paraId="3E1975F3" w14:textId="77777777" w:rsidR="00CC6DE7" w:rsidRDefault="00CC6DE7" w:rsidP="00CC6DE7">
      <w:pPr>
        <w:spacing w:line="360" w:lineRule="auto"/>
        <w:rPr>
          <w:rFonts w:ascii="Arial" w:hAnsi="Arial" w:cs="Tahoma"/>
          <w:lang/>
        </w:rPr>
      </w:pPr>
      <w:r>
        <w:rPr>
          <w:rFonts w:ascii="Arial" w:hAnsi="Arial" w:cs="Tahoma"/>
          <w:lang/>
        </w:rPr>
        <w:t>Liczba pojazdów niezbędna do wykonywania codziennych przewozów 1 o pojemności 44 miejsc</w:t>
      </w:r>
    </w:p>
    <w:p w14:paraId="71CECF87" w14:textId="77777777" w:rsidR="00CC6DE7" w:rsidRDefault="00CC6DE7" w:rsidP="00CC6DE7">
      <w:pPr>
        <w:spacing w:line="360" w:lineRule="auto"/>
        <w:rPr>
          <w:rFonts w:ascii="Arial" w:hAnsi="Arial" w:cs="Tahoma"/>
          <w:lang/>
        </w:rPr>
      </w:pPr>
    </w:p>
    <w:p w14:paraId="25FC6F99" w14:textId="77777777" w:rsidR="00CC6DE7" w:rsidRDefault="00CC6DE7" w:rsidP="00CC6DE7">
      <w:pPr>
        <w:rPr>
          <w:rFonts w:ascii="Arial" w:hAnsi="Arial" w:cs="Tahoma"/>
          <w:lang/>
        </w:rPr>
      </w:pPr>
    </w:p>
    <w:p w14:paraId="6051F64E" w14:textId="77777777" w:rsidR="00CC6DE7" w:rsidRDefault="00CC6DE7" w:rsidP="00CC6DE7">
      <w:pPr>
        <w:rPr>
          <w:rFonts w:ascii="Arial" w:hAnsi="Arial" w:cs="Tahoma"/>
          <w:lang/>
        </w:rPr>
      </w:pPr>
    </w:p>
    <w:p w14:paraId="4362F13E" w14:textId="77777777" w:rsidR="00CC6DE7" w:rsidRDefault="00CC6DE7" w:rsidP="00CC6DE7"/>
    <w:p w14:paraId="07F179F7" w14:textId="77777777" w:rsidR="00B27EA6" w:rsidRDefault="00B27EA6"/>
    <w:sectPr w:rsidR="00B2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189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E7"/>
    <w:rsid w:val="008F1F4E"/>
    <w:rsid w:val="00B27EA6"/>
    <w:rsid w:val="00C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CC2D"/>
  <w15:chartTrackingRefBased/>
  <w15:docId w15:val="{6931D1FE-D5A0-413C-9321-A4A50CF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D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CC6DE7"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C6DE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792</Characters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2024-07-08T06:39:00Z</dcterms:created>
  <dcterms:modified xsi:type="dcterms:W3CDTF">2024-07-08T06:44:00Z</dcterms:modified>
</cp:coreProperties>
</file>