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6D43" w14:textId="77777777" w:rsidR="000D090F" w:rsidRDefault="000D090F" w:rsidP="000D090F">
      <w:pPr>
        <w:spacing w:before="74"/>
        <w:ind w:left="2358" w:right="2353"/>
        <w:jc w:val="center"/>
        <w:rPr>
          <w:b/>
        </w:rPr>
      </w:pPr>
      <w:r>
        <w:rPr>
          <w:b/>
        </w:rPr>
        <w:t>Obowiązek</w:t>
      </w:r>
      <w:r>
        <w:rPr>
          <w:b/>
          <w:spacing w:val="-7"/>
        </w:rPr>
        <w:t xml:space="preserve"> </w:t>
      </w:r>
      <w:r>
        <w:rPr>
          <w:b/>
        </w:rPr>
        <w:t>informacyjny</w:t>
      </w:r>
      <w:r>
        <w:rPr>
          <w:b/>
          <w:spacing w:val="-6"/>
        </w:rPr>
        <w:t xml:space="preserve"> </w:t>
      </w:r>
      <w:r>
        <w:rPr>
          <w:b/>
        </w:rPr>
        <w:t>wynikający</w:t>
      </w:r>
      <w:r>
        <w:rPr>
          <w:b/>
          <w:spacing w:val="-6"/>
        </w:rPr>
        <w:t xml:space="preserve"> </w:t>
      </w:r>
      <w:r>
        <w:rPr>
          <w:b/>
        </w:rPr>
        <w:t>z</w:t>
      </w:r>
      <w:r>
        <w:rPr>
          <w:b/>
          <w:spacing w:val="-7"/>
        </w:rPr>
        <w:t xml:space="preserve"> </w:t>
      </w:r>
      <w:r>
        <w:rPr>
          <w:b/>
        </w:rPr>
        <w:t>art.</w:t>
      </w:r>
      <w:r>
        <w:rPr>
          <w:b/>
          <w:spacing w:val="-6"/>
        </w:rPr>
        <w:t xml:space="preserve"> </w:t>
      </w:r>
      <w:r>
        <w:rPr>
          <w:b/>
        </w:rPr>
        <w:t>13</w:t>
      </w:r>
      <w:r>
        <w:rPr>
          <w:b/>
          <w:spacing w:val="-6"/>
        </w:rPr>
        <w:t xml:space="preserve"> </w:t>
      </w:r>
      <w:r>
        <w:rPr>
          <w:b/>
          <w:spacing w:val="-4"/>
        </w:rPr>
        <w:t>RODO</w:t>
      </w:r>
    </w:p>
    <w:p w14:paraId="1C8A6162" w14:textId="77777777" w:rsidR="000D090F" w:rsidRDefault="000D090F" w:rsidP="000D090F">
      <w:pPr>
        <w:spacing w:before="39" w:line="273" w:lineRule="auto"/>
        <w:ind w:left="593" w:right="581"/>
        <w:jc w:val="center"/>
        <w:rPr>
          <w:b/>
        </w:rPr>
      </w:pPr>
      <w:r>
        <w:rPr>
          <w:b/>
        </w:rPr>
        <w:t>Czynność</w:t>
      </w:r>
      <w:r>
        <w:rPr>
          <w:b/>
          <w:spacing w:val="-4"/>
        </w:rPr>
        <w:t xml:space="preserve"> </w:t>
      </w:r>
      <w:r>
        <w:rPr>
          <w:b/>
        </w:rPr>
        <w:t>przetwarzania:</w:t>
      </w:r>
      <w:r>
        <w:rPr>
          <w:b/>
          <w:spacing w:val="-4"/>
        </w:rPr>
        <w:t xml:space="preserve"> </w:t>
      </w:r>
      <w:r>
        <w:rPr>
          <w:b/>
        </w:rPr>
        <w:t>prowadzenie</w:t>
      </w:r>
      <w:r>
        <w:rPr>
          <w:b/>
          <w:spacing w:val="-4"/>
        </w:rPr>
        <w:t xml:space="preserve"> </w:t>
      </w:r>
      <w:r>
        <w:rPr>
          <w:b/>
        </w:rPr>
        <w:t>postępowań</w:t>
      </w:r>
      <w:r>
        <w:rPr>
          <w:b/>
          <w:spacing w:val="-4"/>
        </w:rPr>
        <w:t xml:space="preserve"> </w:t>
      </w:r>
      <w:r>
        <w:rPr>
          <w:b/>
        </w:rPr>
        <w:t>w</w:t>
      </w:r>
      <w:r>
        <w:rPr>
          <w:b/>
          <w:spacing w:val="-4"/>
        </w:rPr>
        <w:t xml:space="preserve"> </w:t>
      </w:r>
      <w:r>
        <w:rPr>
          <w:b/>
        </w:rPr>
        <w:t>sprawie</w:t>
      </w:r>
      <w:r>
        <w:rPr>
          <w:b/>
          <w:spacing w:val="-4"/>
        </w:rPr>
        <w:t xml:space="preserve"> </w:t>
      </w:r>
      <w:r>
        <w:rPr>
          <w:b/>
        </w:rPr>
        <w:t>weryfikacji</w:t>
      </w:r>
      <w:r>
        <w:rPr>
          <w:b/>
          <w:spacing w:val="-4"/>
        </w:rPr>
        <w:t xml:space="preserve"> </w:t>
      </w:r>
      <w:r>
        <w:rPr>
          <w:b/>
        </w:rPr>
        <w:t>wniosku</w:t>
      </w:r>
      <w:r>
        <w:rPr>
          <w:b/>
          <w:spacing w:val="-4"/>
        </w:rPr>
        <w:t xml:space="preserve"> </w:t>
      </w:r>
      <w:r>
        <w:rPr>
          <w:b/>
        </w:rPr>
        <w:t>o</w:t>
      </w:r>
      <w:r>
        <w:rPr>
          <w:b/>
          <w:spacing w:val="-4"/>
        </w:rPr>
        <w:t xml:space="preserve"> </w:t>
      </w:r>
      <w:r>
        <w:rPr>
          <w:b/>
        </w:rPr>
        <w:t>zakup preferencyjny paliwa stałego</w:t>
      </w:r>
    </w:p>
    <w:p w14:paraId="03C6AF5E" w14:textId="77777777" w:rsidR="000D090F" w:rsidRDefault="000D090F" w:rsidP="000D090F">
      <w:pPr>
        <w:pStyle w:val="Tekstpodstawowy"/>
        <w:spacing w:before="5"/>
        <w:rPr>
          <w:b/>
          <w:sz w:val="25"/>
        </w:rPr>
      </w:pPr>
    </w:p>
    <w:p w14:paraId="7842568D" w14:textId="77777777" w:rsidR="000D090F" w:rsidRDefault="000D090F" w:rsidP="000D090F">
      <w:pPr>
        <w:pStyle w:val="Tekstpodstawowy"/>
        <w:ind w:left="110"/>
      </w:pPr>
      <w:r>
        <w:t>Zgodnie</w:t>
      </w:r>
      <w:r>
        <w:rPr>
          <w:spacing w:val="-2"/>
        </w:rPr>
        <w:t xml:space="preserve"> </w:t>
      </w:r>
      <w:r>
        <w:t>z</w:t>
      </w:r>
      <w:r>
        <w:rPr>
          <w:spacing w:val="-2"/>
        </w:rPr>
        <w:t xml:space="preserve"> </w:t>
      </w:r>
      <w:r>
        <w:t>art.</w:t>
      </w:r>
      <w:r>
        <w:rPr>
          <w:spacing w:val="-1"/>
        </w:rPr>
        <w:t xml:space="preserve"> </w:t>
      </w:r>
      <w:r>
        <w:t>13</w:t>
      </w:r>
      <w:r>
        <w:rPr>
          <w:spacing w:val="-2"/>
        </w:rPr>
        <w:t xml:space="preserve"> </w:t>
      </w:r>
      <w:r>
        <w:t>rozporządzenia</w:t>
      </w:r>
      <w:r>
        <w:rPr>
          <w:spacing w:val="-1"/>
        </w:rPr>
        <w:t xml:space="preserve"> </w:t>
      </w:r>
      <w:r>
        <w:t>Parlamentu</w:t>
      </w:r>
      <w:r>
        <w:rPr>
          <w:spacing w:val="-2"/>
        </w:rPr>
        <w:t xml:space="preserve"> </w:t>
      </w:r>
      <w:r>
        <w:t>Europejskiego</w:t>
      </w:r>
      <w:r>
        <w:rPr>
          <w:spacing w:val="-1"/>
        </w:rPr>
        <w:t xml:space="preserve"> </w:t>
      </w:r>
      <w:r>
        <w:t>i</w:t>
      </w:r>
      <w:r>
        <w:rPr>
          <w:spacing w:val="-2"/>
        </w:rPr>
        <w:t xml:space="preserve"> </w:t>
      </w:r>
      <w:r>
        <w:t>Rady</w:t>
      </w:r>
      <w:r>
        <w:rPr>
          <w:spacing w:val="-1"/>
        </w:rPr>
        <w:t xml:space="preserve"> </w:t>
      </w:r>
      <w:r>
        <w:t>(UE)</w:t>
      </w:r>
      <w:r>
        <w:rPr>
          <w:spacing w:val="-5"/>
        </w:rPr>
        <w:t xml:space="preserve"> </w:t>
      </w:r>
      <w:r>
        <w:t>2016/679</w:t>
      </w:r>
      <w:r>
        <w:rPr>
          <w:spacing w:val="-1"/>
        </w:rPr>
        <w:t xml:space="preserve"> </w:t>
      </w:r>
      <w:r>
        <w:t>z</w:t>
      </w:r>
      <w:r>
        <w:rPr>
          <w:spacing w:val="-2"/>
        </w:rPr>
        <w:t xml:space="preserve"> </w:t>
      </w:r>
      <w:r>
        <w:t>dnia</w:t>
      </w:r>
      <w:r>
        <w:rPr>
          <w:spacing w:val="-1"/>
        </w:rPr>
        <w:t xml:space="preserve"> </w:t>
      </w:r>
      <w:r>
        <w:t>27</w:t>
      </w:r>
      <w:r>
        <w:rPr>
          <w:spacing w:val="-2"/>
        </w:rPr>
        <w:t xml:space="preserve"> </w:t>
      </w:r>
      <w:r>
        <w:t>kwietnia</w:t>
      </w:r>
      <w:r>
        <w:rPr>
          <w:spacing w:val="-1"/>
        </w:rPr>
        <w:t xml:space="preserve"> </w:t>
      </w:r>
      <w:r>
        <w:rPr>
          <w:spacing w:val="-4"/>
        </w:rPr>
        <w:t>2016</w:t>
      </w:r>
    </w:p>
    <w:p w14:paraId="23FF6246" w14:textId="77777777" w:rsidR="000D090F" w:rsidRDefault="000D090F" w:rsidP="000D090F">
      <w:pPr>
        <w:pStyle w:val="Tekstpodstawowy"/>
        <w:spacing w:before="1"/>
        <w:ind w:left="110" w:right="107"/>
        <w:jc w:val="both"/>
      </w:pPr>
      <w:r>
        <w:t>r. w sprawie ochrony osób fizycznych w związku z przetwarzaniem danych osobowych i w sprawie swobodnego przepływu takich danych oraz uchylenia dyrektywy 95/46/WE (RODO) informujemy, iż:</w:t>
      </w:r>
    </w:p>
    <w:p w14:paraId="1769E56F" w14:textId="77777777" w:rsidR="000D090F" w:rsidRDefault="000D090F" w:rsidP="000D090F">
      <w:pPr>
        <w:pStyle w:val="Tekstpodstawowy"/>
      </w:pPr>
    </w:p>
    <w:p w14:paraId="54938A2C" w14:textId="77777777" w:rsidR="000D090F" w:rsidRDefault="000D090F" w:rsidP="000D090F">
      <w:pPr>
        <w:pStyle w:val="Akapitzlist"/>
        <w:numPr>
          <w:ilvl w:val="0"/>
          <w:numId w:val="2"/>
        </w:numPr>
        <w:tabs>
          <w:tab w:val="left" w:pos="819"/>
        </w:tabs>
        <w:ind w:right="103" w:firstLine="0"/>
        <w:jc w:val="both"/>
      </w:pPr>
      <w:r>
        <w:t>administratorem danych osobowych jest Gminny Ośrodek Pomocy Społecznej w Kleszczowie, ul. Osiedlowa 2, 97-410 Kleszczów.</w:t>
      </w:r>
      <w:r>
        <w:rPr>
          <w:spacing w:val="40"/>
        </w:rPr>
        <w:t xml:space="preserve"> </w:t>
      </w:r>
      <w:r>
        <w:t xml:space="preserve">Dane kontaktowe: Gminny Ośrodek Pomocy Społecznej w Kleszczowie, ul. Osiedlowa 2, 97-410 Kleszczów, tel.: 44/731-31-27, fax.: 44/731-34-99, email: </w:t>
      </w:r>
      <w:hyperlink r:id="rId5">
        <w:r>
          <w:t>gopskle@post.pl,</w:t>
        </w:r>
      </w:hyperlink>
    </w:p>
    <w:p w14:paraId="3B289253" w14:textId="77777777" w:rsidR="000D090F" w:rsidRDefault="000D090F" w:rsidP="000D090F">
      <w:pPr>
        <w:pStyle w:val="Akapitzlist"/>
        <w:numPr>
          <w:ilvl w:val="0"/>
          <w:numId w:val="2"/>
        </w:numPr>
        <w:tabs>
          <w:tab w:val="left" w:pos="819"/>
        </w:tabs>
        <w:ind w:right="102" w:firstLine="0"/>
        <w:jc w:val="both"/>
      </w:pPr>
      <w:r>
        <w:t xml:space="preserve">dane kontaktowe inspektora ochrony danych: adres do korespondencji: Ewa </w:t>
      </w:r>
      <w:proofErr w:type="spellStart"/>
      <w:r>
        <w:t>Żero</w:t>
      </w:r>
      <w:proofErr w:type="spellEnd"/>
      <w:r>
        <w:t xml:space="preserve">- </w:t>
      </w:r>
      <w:proofErr w:type="spellStart"/>
      <w:r>
        <w:t>Liguzińska</w:t>
      </w:r>
      <w:proofErr w:type="spellEnd"/>
      <w:r>
        <w:t xml:space="preserve"> Inspektor Ochrony Danych, Gminny Ośrodek Pomocy Społecznej w Kleszczowie, ul. Osiedlowa 2, 97-410 Kleszczów, e-mail: </w:t>
      </w:r>
      <w:hyperlink r:id="rId6">
        <w:r>
          <w:t>iod@gopskleszczow.pl,</w:t>
        </w:r>
      </w:hyperlink>
    </w:p>
    <w:p w14:paraId="1E8259EA" w14:textId="77777777" w:rsidR="000D090F" w:rsidRDefault="000D090F" w:rsidP="000D090F">
      <w:pPr>
        <w:pStyle w:val="Akapitzlist"/>
        <w:numPr>
          <w:ilvl w:val="0"/>
          <w:numId w:val="2"/>
        </w:numPr>
        <w:tabs>
          <w:tab w:val="left" w:pos="819"/>
        </w:tabs>
        <w:spacing w:line="252" w:lineRule="exact"/>
        <w:ind w:left="818" w:hanging="709"/>
        <w:jc w:val="both"/>
      </w:pPr>
      <w:r>
        <w:t>dane</w:t>
      </w:r>
      <w:r>
        <w:rPr>
          <w:spacing w:val="-6"/>
        </w:rPr>
        <w:t xml:space="preserve"> </w:t>
      </w:r>
      <w:r>
        <w:t>osobowe</w:t>
      </w:r>
      <w:r>
        <w:rPr>
          <w:spacing w:val="-5"/>
        </w:rPr>
        <w:t xml:space="preserve"> </w:t>
      </w:r>
      <w:r>
        <w:t>przetwarzane</w:t>
      </w:r>
      <w:r>
        <w:rPr>
          <w:spacing w:val="-5"/>
        </w:rPr>
        <w:t xml:space="preserve"> </w:t>
      </w:r>
      <w:r>
        <w:t>są</w:t>
      </w:r>
      <w:r>
        <w:rPr>
          <w:spacing w:val="-5"/>
        </w:rPr>
        <w:t xml:space="preserve"> </w:t>
      </w:r>
      <w:r>
        <w:t>w</w:t>
      </w:r>
      <w:r>
        <w:rPr>
          <w:spacing w:val="-5"/>
        </w:rPr>
        <w:t xml:space="preserve"> </w:t>
      </w:r>
      <w:r>
        <w:rPr>
          <w:spacing w:val="-2"/>
        </w:rPr>
        <w:t>celu:</w:t>
      </w:r>
    </w:p>
    <w:p w14:paraId="09C01EBB" w14:textId="77777777" w:rsidR="000D090F" w:rsidRDefault="000D090F" w:rsidP="000D090F">
      <w:pPr>
        <w:pStyle w:val="Akapitzlist"/>
        <w:numPr>
          <w:ilvl w:val="0"/>
          <w:numId w:val="1"/>
        </w:numPr>
        <w:tabs>
          <w:tab w:val="left" w:pos="818"/>
          <w:tab w:val="left" w:pos="819"/>
        </w:tabs>
        <w:spacing w:before="1"/>
        <w:ind w:left="818" w:hanging="709"/>
      </w:pPr>
      <w:r>
        <w:t>prowadzenia</w:t>
      </w:r>
      <w:r>
        <w:rPr>
          <w:spacing w:val="-8"/>
        </w:rPr>
        <w:t xml:space="preserve"> </w:t>
      </w:r>
      <w:r>
        <w:t>postępowań</w:t>
      </w:r>
      <w:r>
        <w:rPr>
          <w:spacing w:val="-7"/>
        </w:rPr>
        <w:t xml:space="preserve"> </w:t>
      </w:r>
      <w:r>
        <w:t>związanych</w:t>
      </w:r>
      <w:r>
        <w:rPr>
          <w:spacing w:val="-8"/>
        </w:rPr>
        <w:t xml:space="preserve"> </w:t>
      </w:r>
      <w:r>
        <w:t>z</w:t>
      </w:r>
      <w:r>
        <w:rPr>
          <w:spacing w:val="-7"/>
        </w:rPr>
        <w:t xml:space="preserve"> </w:t>
      </w:r>
      <w:r>
        <w:t>weryfikacją</w:t>
      </w:r>
      <w:r>
        <w:rPr>
          <w:spacing w:val="-8"/>
        </w:rPr>
        <w:t xml:space="preserve"> </w:t>
      </w:r>
      <w:r>
        <w:t>wniosku</w:t>
      </w:r>
      <w:r>
        <w:rPr>
          <w:spacing w:val="-7"/>
        </w:rPr>
        <w:t xml:space="preserve"> </w:t>
      </w:r>
      <w:r>
        <w:t>o</w:t>
      </w:r>
      <w:r>
        <w:rPr>
          <w:spacing w:val="-8"/>
        </w:rPr>
        <w:t xml:space="preserve"> </w:t>
      </w:r>
      <w:r>
        <w:t>zakup</w:t>
      </w:r>
      <w:r>
        <w:rPr>
          <w:spacing w:val="-7"/>
        </w:rPr>
        <w:t xml:space="preserve"> </w:t>
      </w:r>
      <w:r>
        <w:t>preferencyjny</w:t>
      </w:r>
      <w:r>
        <w:rPr>
          <w:spacing w:val="-8"/>
        </w:rPr>
        <w:t xml:space="preserve"> </w:t>
      </w:r>
      <w:r>
        <w:t>paliwa</w:t>
      </w:r>
      <w:r>
        <w:rPr>
          <w:spacing w:val="-7"/>
        </w:rPr>
        <w:t xml:space="preserve"> </w:t>
      </w:r>
      <w:r>
        <w:rPr>
          <w:spacing w:val="-2"/>
        </w:rPr>
        <w:t>stałego,</w:t>
      </w:r>
    </w:p>
    <w:p w14:paraId="2A67B2AB" w14:textId="77777777" w:rsidR="000D090F" w:rsidRDefault="000D090F" w:rsidP="000D090F">
      <w:pPr>
        <w:pStyle w:val="Akapitzlist"/>
        <w:numPr>
          <w:ilvl w:val="0"/>
          <w:numId w:val="1"/>
        </w:numPr>
        <w:tabs>
          <w:tab w:val="left" w:pos="818"/>
          <w:tab w:val="left" w:pos="819"/>
        </w:tabs>
        <w:spacing w:before="1"/>
        <w:ind w:left="818" w:hanging="709"/>
      </w:pPr>
      <w:r>
        <w:t>wezwania</w:t>
      </w:r>
      <w:r>
        <w:rPr>
          <w:spacing w:val="-11"/>
        </w:rPr>
        <w:t xml:space="preserve"> </w:t>
      </w:r>
      <w:r>
        <w:t>wnioskodawcy,</w:t>
      </w:r>
      <w:r>
        <w:rPr>
          <w:spacing w:val="-8"/>
        </w:rPr>
        <w:t xml:space="preserve"> </w:t>
      </w:r>
      <w:r>
        <w:t>do</w:t>
      </w:r>
      <w:r>
        <w:rPr>
          <w:spacing w:val="-9"/>
        </w:rPr>
        <w:t xml:space="preserve"> </w:t>
      </w:r>
      <w:r>
        <w:t>uzupełnienia</w:t>
      </w:r>
      <w:r>
        <w:rPr>
          <w:spacing w:val="-9"/>
        </w:rPr>
        <w:t xml:space="preserve"> </w:t>
      </w:r>
      <w:r>
        <w:t>złożonego</w:t>
      </w:r>
      <w:r>
        <w:rPr>
          <w:spacing w:val="-8"/>
        </w:rPr>
        <w:t xml:space="preserve"> </w:t>
      </w:r>
      <w:r>
        <w:rPr>
          <w:spacing w:val="-2"/>
        </w:rPr>
        <w:t>wniosku,</w:t>
      </w:r>
    </w:p>
    <w:p w14:paraId="673E0F94" w14:textId="77777777" w:rsidR="000D090F" w:rsidRDefault="000D090F" w:rsidP="000D090F">
      <w:pPr>
        <w:pStyle w:val="Akapitzlist"/>
        <w:numPr>
          <w:ilvl w:val="0"/>
          <w:numId w:val="1"/>
        </w:numPr>
        <w:tabs>
          <w:tab w:val="left" w:pos="818"/>
          <w:tab w:val="left" w:pos="819"/>
        </w:tabs>
        <w:spacing w:before="1" w:line="251" w:lineRule="exact"/>
        <w:ind w:left="818" w:hanging="709"/>
      </w:pPr>
      <w:r>
        <w:rPr>
          <w:spacing w:val="-2"/>
        </w:rPr>
        <w:t>prowadzenia</w:t>
      </w:r>
      <w:r>
        <w:rPr>
          <w:spacing w:val="-1"/>
        </w:rPr>
        <w:t xml:space="preserve"> </w:t>
      </w:r>
      <w:r>
        <w:rPr>
          <w:spacing w:val="-2"/>
        </w:rPr>
        <w:t>rejestru</w:t>
      </w:r>
      <w:r>
        <w:rPr>
          <w:spacing w:val="-1"/>
        </w:rPr>
        <w:t xml:space="preserve"> </w:t>
      </w:r>
      <w:r>
        <w:rPr>
          <w:spacing w:val="-2"/>
        </w:rPr>
        <w:t>korespondencji</w:t>
      </w:r>
      <w:r>
        <w:rPr>
          <w:spacing w:val="1"/>
        </w:rPr>
        <w:t xml:space="preserve"> </w:t>
      </w:r>
      <w:r>
        <w:rPr>
          <w:spacing w:val="-2"/>
        </w:rPr>
        <w:t>(przyjmowania</w:t>
      </w:r>
      <w:r>
        <w:rPr>
          <w:spacing w:val="-1"/>
        </w:rPr>
        <w:t xml:space="preserve"> </w:t>
      </w:r>
      <w:r>
        <w:rPr>
          <w:spacing w:val="-2"/>
        </w:rPr>
        <w:t>korespondencji</w:t>
      </w:r>
      <w:r>
        <w:rPr>
          <w:spacing w:val="1"/>
        </w:rPr>
        <w:t xml:space="preserve"> </w:t>
      </w:r>
      <w:r>
        <w:rPr>
          <w:spacing w:val="-2"/>
        </w:rPr>
        <w:t>i</w:t>
      </w:r>
      <w:r>
        <w:t xml:space="preserve"> </w:t>
      </w:r>
      <w:r>
        <w:rPr>
          <w:spacing w:val="-2"/>
        </w:rPr>
        <w:t>udzielania</w:t>
      </w:r>
      <w:r>
        <w:t xml:space="preserve"> </w:t>
      </w:r>
      <w:r>
        <w:rPr>
          <w:spacing w:val="-2"/>
        </w:rPr>
        <w:t>na</w:t>
      </w:r>
      <w:r>
        <w:rPr>
          <w:spacing w:val="-1"/>
        </w:rPr>
        <w:t xml:space="preserve"> </w:t>
      </w:r>
      <w:r>
        <w:rPr>
          <w:spacing w:val="-2"/>
        </w:rPr>
        <w:t>nią</w:t>
      </w:r>
      <w:r>
        <w:t xml:space="preserve"> </w:t>
      </w:r>
      <w:r>
        <w:rPr>
          <w:spacing w:val="-2"/>
        </w:rPr>
        <w:t>odpowiedzi).</w:t>
      </w:r>
    </w:p>
    <w:p w14:paraId="52E88937" w14:textId="77777777" w:rsidR="000D090F" w:rsidRDefault="000D090F" w:rsidP="000D090F">
      <w:pPr>
        <w:pStyle w:val="Akapitzlist"/>
        <w:numPr>
          <w:ilvl w:val="0"/>
          <w:numId w:val="2"/>
        </w:numPr>
        <w:tabs>
          <w:tab w:val="left" w:pos="819"/>
        </w:tabs>
        <w:ind w:right="100" w:firstLine="0"/>
        <w:jc w:val="both"/>
      </w:pPr>
      <w:r>
        <w:t>Podstawę przetwarzania danych osobowych stanowi art. 6 ust. 1 lit. c) RODO – przetwarzanie jest niezbędne</w:t>
      </w:r>
      <w:r>
        <w:rPr>
          <w:spacing w:val="-4"/>
        </w:rPr>
        <w:t xml:space="preserve"> </w:t>
      </w:r>
      <w:r>
        <w:t>do</w:t>
      </w:r>
      <w:r>
        <w:rPr>
          <w:spacing w:val="-4"/>
        </w:rPr>
        <w:t xml:space="preserve"> </w:t>
      </w:r>
      <w:r>
        <w:t>wypełniania</w:t>
      </w:r>
      <w:r>
        <w:rPr>
          <w:spacing w:val="-4"/>
        </w:rPr>
        <w:t xml:space="preserve"> </w:t>
      </w:r>
      <w:r>
        <w:t>obowiązku</w:t>
      </w:r>
      <w:r>
        <w:rPr>
          <w:spacing w:val="-4"/>
        </w:rPr>
        <w:t xml:space="preserve"> </w:t>
      </w:r>
      <w:r>
        <w:t>prawnego</w:t>
      </w:r>
      <w:r>
        <w:rPr>
          <w:spacing w:val="-4"/>
        </w:rPr>
        <w:t xml:space="preserve"> </w:t>
      </w:r>
      <w:r>
        <w:t>ciążącego</w:t>
      </w:r>
      <w:r>
        <w:rPr>
          <w:spacing w:val="-4"/>
        </w:rPr>
        <w:t xml:space="preserve"> </w:t>
      </w:r>
      <w:r>
        <w:t>na</w:t>
      </w:r>
      <w:r>
        <w:rPr>
          <w:spacing w:val="-4"/>
        </w:rPr>
        <w:t xml:space="preserve"> </w:t>
      </w:r>
      <w:r>
        <w:t>administratorze</w:t>
      </w:r>
      <w:r>
        <w:rPr>
          <w:spacing w:val="-4"/>
        </w:rPr>
        <w:t xml:space="preserve"> </w:t>
      </w:r>
      <w:r>
        <w:t>danych</w:t>
      </w:r>
      <w:r>
        <w:rPr>
          <w:spacing w:val="-4"/>
        </w:rPr>
        <w:t xml:space="preserve"> </w:t>
      </w:r>
      <w:r>
        <w:t>osobowych</w:t>
      </w:r>
      <w:r>
        <w:rPr>
          <w:spacing w:val="-4"/>
        </w:rPr>
        <w:t xml:space="preserve"> </w:t>
      </w:r>
      <w:r>
        <w:t>oraz</w:t>
      </w:r>
      <w:r>
        <w:rPr>
          <w:spacing w:val="-4"/>
        </w:rPr>
        <w:t xml:space="preserve"> </w:t>
      </w:r>
      <w:r>
        <w:t>art.</w:t>
      </w:r>
      <w:r>
        <w:rPr>
          <w:spacing w:val="-4"/>
        </w:rPr>
        <w:t xml:space="preserve"> </w:t>
      </w:r>
      <w:r>
        <w:t>9 ust.</w:t>
      </w:r>
      <w:r>
        <w:rPr>
          <w:spacing w:val="-14"/>
        </w:rPr>
        <w:t xml:space="preserve"> </w:t>
      </w:r>
      <w:r>
        <w:t>2</w:t>
      </w:r>
      <w:r>
        <w:rPr>
          <w:spacing w:val="-14"/>
        </w:rPr>
        <w:t xml:space="preserve"> </w:t>
      </w:r>
      <w:r>
        <w:t>lit.</w:t>
      </w:r>
      <w:r>
        <w:rPr>
          <w:spacing w:val="-13"/>
        </w:rPr>
        <w:t xml:space="preserve"> </w:t>
      </w:r>
      <w:r>
        <w:t>b)</w:t>
      </w:r>
      <w:r>
        <w:rPr>
          <w:spacing w:val="-14"/>
        </w:rPr>
        <w:t xml:space="preserve"> </w:t>
      </w:r>
      <w:r>
        <w:t>RODO</w:t>
      </w:r>
      <w:r>
        <w:rPr>
          <w:spacing w:val="-14"/>
        </w:rPr>
        <w:t xml:space="preserve"> </w:t>
      </w:r>
      <w:r>
        <w:t>–</w:t>
      </w:r>
      <w:r>
        <w:rPr>
          <w:spacing w:val="-13"/>
        </w:rPr>
        <w:t xml:space="preserve"> </w:t>
      </w:r>
      <w:r>
        <w:t>przetwarzanie</w:t>
      </w:r>
      <w:r>
        <w:rPr>
          <w:spacing w:val="-14"/>
        </w:rPr>
        <w:t xml:space="preserve"> </w:t>
      </w:r>
      <w:r>
        <w:t>jest</w:t>
      </w:r>
      <w:r>
        <w:rPr>
          <w:spacing w:val="-14"/>
        </w:rPr>
        <w:t xml:space="preserve"> </w:t>
      </w:r>
      <w:r>
        <w:t>niezbędne</w:t>
      </w:r>
      <w:r>
        <w:rPr>
          <w:spacing w:val="-13"/>
        </w:rPr>
        <w:t xml:space="preserve"> </w:t>
      </w:r>
      <w:r>
        <w:t>do</w:t>
      </w:r>
      <w:r>
        <w:rPr>
          <w:spacing w:val="-14"/>
        </w:rPr>
        <w:t xml:space="preserve"> </w:t>
      </w:r>
      <w:r>
        <w:t>wypełniania</w:t>
      </w:r>
      <w:r>
        <w:rPr>
          <w:spacing w:val="-14"/>
        </w:rPr>
        <w:t xml:space="preserve"> </w:t>
      </w:r>
      <w:r>
        <w:t>obowiązków</w:t>
      </w:r>
      <w:r>
        <w:rPr>
          <w:spacing w:val="-13"/>
        </w:rPr>
        <w:t xml:space="preserve"> </w:t>
      </w:r>
      <w:r>
        <w:t>i</w:t>
      </w:r>
      <w:r>
        <w:rPr>
          <w:spacing w:val="-14"/>
        </w:rPr>
        <w:t xml:space="preserve"> </w:t>
      </w:r>
      <w:r>
        <w:t>wykonywania</w:t>
      </w:r>
      <w:r>
        <w:rPr>
          <w:spacing w:val="-14"/>
        </w:rPr>
        <w:t xml:space="preserve"> </w:t>
      </w:r>
      <w:r>
        <w:t>szczególnych praw przez administratora lub osobę, której dane dotyczą, w dziedzinie prawa pracy, zabezpieczenia społecznego i ochrony socjalnej, wynikających z następujących przepisów:</w:t>
      </w:r>
    </w:p>
    <w:p w14:paraId="3DE4E4C3" w14:textId="77777777" w:rsidR="000D090F" w:rsidRDefault="000D090F" w:rsidP="000D090F">
      <w:pPr>
        <w:pStyle w:val="Akapitzlist"/>
        <w:numPr>
          <w:ilvl w:val="0"/>
          <w:numId w:val="1"/>
        </w:numPr>
        <w:tabs>
          <w:tab w:val="left" w:pos="818"/>
          <w:tab w:val="left" w:pos="819"/>
        </w:tabs>
        <w:spacing w:before="1" w:line="251" w:lineRule="exact"/>
        <w:ind w:left="818" w:hanging="709"/>
      </w:pPr>
      <w:r>
        <w:t>Ustawa</w:t>
      </w:r>
      <w:r>
        <w:rPr>
          <w:spacing w:val="-7"/>
        </w:rPr>
        <w:t xml:space="preserve"> </w:t>
      </w:r>
      <w:r>
        <w:t>z</w:t>
      </w:r>
      <w:r>
        <w:rPr>
          <w:spacing w:val="-4"/>
        </w:rPr>
        <w:t xml:space="preserve"> </w:t>
      </w:r>
      <w:r>
        <w:t>dnia</w:t>
      </w:r>
      <w:r>
        <w:rPr>
          <w:spacing w:val="-4"/>
        </w:rPr>
        <w:t xml:space="preserve"> </w:t>
      </w:r>
      <w:r>
        <w:t>5</w:t>
      </w:r>
      <w:r>
        <w:rPr>
          <w:spacing w:val="-4"/>
        </w:rPr>
        <w:t xml:space="preserve"> </w:t>
      </w:r>
      <w:r>
        <w:t>sierpnia</w:t>
      </w:r>
      <w:r>
        <w:rPr>
          <w:spacing w:val="-4"/>
        </w:rPr>
        <w:t xml:space="preserve"> </w:t>
      </w:r>
      <w:r>
        <w:t>2022</w:t>
      </w:r>
      <w:r>
        <w:rPr>
          <w:spacing w:val="-4"/>
        </w:rPr>
        <w:t xml:space="preserve"> </w:t>
      </w:r>
      <w:r>
        <w:t>roku</w:t>
      </w:r>
      <w:r>
        <w:rPr>
          <w:spacing w:val="-4"/>
        </w:rPr>
        <w:t xml:space="preserve"> </w:t>
      </w:r>
      <w:r>
        <w:t>o</w:t>
      </w:r>
      <w:r>
        <w:rPr>
          <w:spacing w:val="-4"/>
        </w:rPr>
        <w:t xml:space="preserve"> </w:t>
      </w:r>
      <w:r>
        <w:t>dodatku</w:t>
      </w:r>
      <w:r>
        <w:rPr>
          <w:spacing w:val="-4"/>
        </w:rPr>
        <w:t xml:space="preserve"> </w:t>
      </w:r>
      <w:r>
        <w:rPr>
          <w:spacing w:val="-2"/>
        </w:rPr>
        <w:t>węglowym,</w:t>
      </w:r>
    </w:p>
    <w:p w14:paraId="1128E841" w14:textId="77777777" w:rsidR="000D090F" w:rsidRDefault="000D090F" w:rsidP="000D090F">
      <w:pPr>
        <w:pStyle w:val="Akapitzlist"/>
        <w:numPr>
          <w:ilvl w:val="0"/>
          <w:numId w:val="1"/>
        </w:numPr>
        <w:tabs>
          <w:tab w:val="left" w:pos="818"/>
          <w:tab w:val="left" w:pos="819"/>
        </w:tabs>
        <w:ind w:right="101" w:firstLine="0"/>
      </w:pPr>
      <w:r>
        <w:t>Ustawa</w:t>
      </w:r>
      <w:r>
        <w:rPr>
          <w:spacing w:val="-12"/>
        </w:rPr>
        <w:t xml:space="preserve"> </w:t>
      </w:r>
      <w:r>
        <w:t>z</w:t>
      </w:r>
      <w:r>
        <w:rPr>
          <w:spacing w:val="-11"/>
        </w:rPr>
        <w:t xml:space="preserve"> </w:t>
      </w:r>
      <w:r>
        <w:t>dnia</w:t>
      </w:r>
      <w:r>
        <w:rPr>
          <w:spacing w:val="-11"/>
        </w:rPr>
        <w:t xml:space="preserve"> </w:t>
      </w:r>
      <w:r>
        <w:t>15</w:t>
      </w:r>
      <w:r>
        <w:rPr>
          <w:spacing w:val="-12"/>
        </w:rPr>
        <w:t xml:space="preserve"> </w:t>
      </w:r>
      <w:r>
        <w:t>września</w:t>
      </w:r>
      <w:r>
        <w:rPr>
          <w:spacing w:val="-11"/>
        </w:rPr>
        <w:t xml:space="preserve"> </w:t>
      </w:r>
      <w:r>
        <w:t>2022</w:t>
      </w:r>
      <w:r>
        <w:rPr>
          <w:spacing w:val="-12"/>
        </w:rPr>
        <w:t xml:space="preserve"> </w:t>
      </w:r>
      <w:r>
        <w:t>r.</w:t>
      </w:r>
      <w:r>
        <w:rPr>
          <w:spacing w:val="-11"/>
        </w:rPr>
        <w:t xml:space="preserve"> </w:t>
      </w:r>
      <w:r>
        <w:t>o</w:t>
      </w:r>
      <w:r>
        <w:rPr>
          <w:spacing w:val="-12"/>
        </w:rPr>
        <w:t xml:space="preserve"> </w:t>
      </w:r>
      <w:r>
        <w:t>szczególnych</w:t>
      </w:r>
      <w:r>
        <w:rPr>
          <w:spacing w:val="-12"/>
        </w:rPr>
        <w:t xml:space="preserve"> </w:t>
      </w:r>
      <w:r>
        <w:t>rozwiązaniach</w:t>
      </w:r>
      <w:r>
        <w:rPr>
          <w:spacing w:val="-12"/>
        </w:rPr>
        <w:t xml:space="preserve"> </w:t>
      </w:r>
      <w:r>
        <w:t>w</w:t>
      </w:r>
      <w:r>
        <w:rPr>
          <w:spacing w:val="-12"/>
        </w:rPr>
        <w:t xml:space="preserve"> </w:t>
      </w:r>
      <w:r>
        <w:t>zakresie</w:t>
      </w:r>
      <w:r>
        <w:rPr>
          <w:spacing w:val="-11"/>
        </w:rPr>
        <w:t xml:space="preserve"> </w:t>
      </w:r>
      <w:r>
        <w:t>niektórych</w:t>
      </w:r>
      <w:r>
        <w:rPr>
          <w:spacing w:val="-12"/>
        </w:rPr>
        <w:t xml:space="preserve"> </w:t>
      </w:r>
      <w:r>
        <w:t>źródeł</w:t>
      </w:r>
      <w:r>
        <w:rPr>
          <w:spacing w:val="-11"/>
        </w:rPr>
        <w:t xml:space="preserve"> </w:t>
      </w:r>
      <w:r>
        <w:t>ciepła w związku z sytuacją na rynku paliw,</w:t>
      </w:r>
    </w:p>
    <w:p w14:paraId="6962D02A" w14:textId="77777777" w:rsidR="000D090F" w:rsidRDefault="000D090F" w:rsidP="000D090F">
      <w:pPr>
        <w:pStyle w:val="Akapitzlist"/>
        <w:numPr>
          <w:ilvl w:val="0"/>
          <w:numId w:val="1"/>
        </w:numPr>
        <w:tabs>
          <w:tab w:val="left" w:pos="818"/>
          <w:tab w:val="left" w:pos="819"/>
        </w:tabs>
        <w:spacing w:before="1"/>
        <w:ind w:left="818" w:hanging="709"/>
      </w:pPr>
      <w:r>
        <w:t>Ustawa</w:t>
      </w:r>
      <w:r>
        <w:rPr>
          <w:spacing w:val="-7"/>
        </w:rPr>
        <w:t xml:space="preserve"> </w:t>
      </w:r>
      <w:r>
        <w:t>z</w:t>
      </w:r>
      <w:r>
        <w:rPr>
          <w:spacing w:val="-5"/>
        </w:rPr>
        <w:t xml:space="preserve"> </w:t>
      </w:r>
      <w:r>
        <w:t>dnia</w:t>
      </w:r>
      <w:r>
        <w:rPr>
          <w:spacing w:val="-5"/>
        </w:rPr>
        <w:t xml:space="preserve"> </w:t>
      </w:r>
      <w:r>
        <w:t>28</w:t>
      </w:r>
      <w:r>
        <w:rPr>
          <w:spacing w:val="-5"/>
        </w:rPr>
        <w:t xml:space="preserve"> </w:t>
      </w:r>
      <w:r>
        <w:t>listopada</w:t>
      </w:r>
      <w:r>
        <w:rPr>
          <w:spacing w:val="-5"/>
        </w:rPr>
        <w:t xml:space="preserve"> </w:t>
      </w:r>
      <w:r>
        <w:t>2003</w:t>
      </w:r>
      <w:r>
        <w:rPr>
          <w:spacing w:val="-5"/>
        </w:rPr>
        <w:t xml:space="preserve"> </w:t>
      </w:r>
      <w:r>
        <w:t>roku</w:t>
      </w:r>
      <w:r>
        <w:rPr>
          <w:spacing w:val="-5"/>
        </w:rPr>
        <w:t xml:space="preserve"> </w:t>
      </w:r>
      <w:r>
        <w:t>o</w:t>
      </w:r>
      <w:r>
        <w:rPr>
          <w:spacing w:val="-5"/>
        </w:rPr>
        <w:t xml:space="preserve"> </w:t>
      </w:r>
      <w:r>
        <w:t>świadczeniach</w:t>
      </w:r>
      <w:r>
        <w:rPr>
          <w:spacing w:val="-4"/>
        </w:rPr>
        <w:t xml:space="preserve"> </w:t>
      </w:r>
      <w:r>
        <w:rPr>
          <w:spacing w:val="-2"/>
        </w:rPr>
        <w:t>rodzinnych,</w:t>
      </w:r>
    </w:p>
    <w:p w14:paraId="0ED8D133" w14:textId="77777777" w:rsidR="000D090F" w:rsidRDefault="000D090F" w:rsidP="000D090F">
      <w:pPr>
        <w:pStyle w:val="Akapitzlist"/>
        <w:numPr>
          <w:ilvl w:val="0"/>
          <w:numId w:val="1"/>
        </w:numPr>
        <w:tabs>
          <w:tab w:val="left" w:pos="818"/>
          <w:tab w:val="left" w:pos="819"/>
        </w:tabs>
        <w:spacing w:before="2" w:line="251" w:lineRule="exact"/>
        <w:ind w:left="818" w:hanging="709"/>
      </w:pPr>
      <w:r>
        <w:t>Ustawa</w:t>
      </w:r>
      <w:r>
        <w:rPr>
          <w:spacing w:val="-8"/>
        </w:rPr>
        <w:t xml:space="preserve"> </w:t>
      </w:r>
      <w:r>
        <w:t>z</w:t>
      </w:r>
      <w:r>
        <w:rPr>
          <w:spacing w:val="-5"/>
        </w:rPr>
        <w:t xml:space="preserve"> </w:t>
      </w:r>
      <w:r>
        <w:t>dnia</w:t>
      </w:r>
      <w:r>
        <w:rPr>
          <w:spacing w:val="-6"/>
        </w:rPr>
        <w:t xml:space="preserve"> </w:t>
      </w:r>
      <w:r>
        <w:t>14</w:t>
      </w:r>
      <w:r>
        <w:rPr>
          <w:spacing w:val="-5"/>
        </w:rPr>
        <w:t xml:space="preserve"> </w:t>
      </w:r>
      <w:r>
        <w:t>czerwca</w:t>
      </w:r>
      <w:r>
        <w:rPr>
          <w:spacing w:val="-6"/>
        </w:rPr>
        <w:t xml:space="preserve"> </w:t>
      </w:r>
      <w:r>
        <w:t>1960r.</w:t>
      </w:r>
      <w:r>
        <w:rPr>
          <w:spacing w:val="-5"/>
        </w:rPr>
        <w:t xml:space="preserve"> </w:t>
      </w:r>
      <w:r>
        <w:t>Kodeks</w:t>
      </w:r>
      <w:r>
        <w:rPr>
          <w:spacing w:val="-6"/>
        </w:rPr>
        <w:t xml:space="preserve"> </w:t>
      </w:r>
      <w:r>
        <w:t>postępowania</w:t>
      </w:r>
      <w:r>
        <w:rPr>
          <w:spacing w:val="-5"/>
        </w:rPr>
        <w:t xml:space="preserve"> </w:t>
      </w:r>
      <w:r>
        <w:rPr>
          <w:spacing w:val="-2"/>
        </w:rPr>
        <w:t>administracyjnego,</w:t>
      </w:r>
    </w:p>
    <w:p w14:paraId="2EDE4142" w14:textId="77777777" w:rsidR="000D090F" w:rsidRDefault="000D090F" w:rsidP="000D090F">
      <w:pPr>
        <w:pStyle w:val="Akapitzlist"/>
        <w:numPr>
          <w:ilvl w:val="0"/>
          <w:numId w:val="1"/>
        </w:numPr>
        <w:tabs>
          <w:tab w:val="left" w:pos="818"/>
          <w:tab w:val="left" w:pos="819"/>
        </w:tabs>
        <w:ind w:right="98" w:firstLine="0"/>
      </w:pPr>
      <w:r>
        <w:t xml:space="preserve">Ustawa z dnia 27 października 2022 r. o zakupie preferencyjnym paliwa stałego dla gospodarstw </w:t>
      </w:r>
      <w:r>
        <w:rPr>
          <w:spacing w:val="-2"/>
        </w:rPr>
        <w:t>domowych</w:t>
      </w:r>
    </w:p>
    <w:p w14:paraId="1F7A4F81" w14:textId="77777777" w:rsidR="000D090F" w:rsidRDefault="000D090F" w:rsidP="000D090F">
      <w:pPr>
        <w:pStyle w:val="Akapitzlist"/>
        <w:numPr>
          <w:ilvl w:val="0"/>
          <w:numId w:val="2"/>
        </w:numPr>
        <w:tabs>
          <w:tab w:val="left" w:pos="819"/>
        </w:tabs>
        <w:spacing w:before="1"/>
        <w:ind w:right="100" w:firstLine="0"/>
        <w:jc w:val="both"/>
      </w:pPr>
      <w:r>
        <w:t>dane</w:t>
      </w:r>
      <w:r>
        <w:rPr>
          <w:spacing w:val="-7"/>
        </w:rPr>
        <w:t xml:space="preserve"> </w:t>
      </w:r>
      <w:r>
        <w:t>mogą</w:t>
      </w:r>
      <w:r>
        <w:rPr>
          <w:spacing w:val="-7"/>
        </w:rPr>
        <w:t xml:space="preserve"> </w:t>
      </w:r>
      <w:r>
        <w:t>być</w:t>
      </w:r>
      <w:r>
        <w:rPr>
          <w:spacing w:val="-7"/>
        </w:rPr>
        <w:t xml:space="preserve"> </w:t>
      </w:r>
      <w:r>
        <w:t>przekazywane</w:t>
      </w:r>
      <w:r>
        <w:rPr>
          <w:spacing w:val="-7"/>
        </w:rPr>
        <w:t xml:space="preserve"> </w:t>
      </w:r>
      <w:r>
        <w:t>instytucjom</w:t>
      </w:r>
      <w:r>
        <w:rPr>
          <w:spacing w:val="-7"/>
        </w:rPr>
        <w:t xml:space="preserve"> </w:t>
      </w:r>
      <w:r>
        <w:t>kontrolującym,</w:t>
      </w:r>
      <w:r>
        <w:rPr>
          <w:spacing w:val="-7"/>
        </w:rPr>
        <w:t xml:space="preserve"> </w:t>
      </w:r>
      <w:r>
        <w:t>tylko</w:t>
      </w:r>
      <w:r>
        <w:rPr>
          <w:spacing w:val="-7"/>
        </w:rPr>
        <w:t xml:space="preserve"> </w:t>
      </w:r>
      <w:r>
        <w:t>na</w:t>
      </w:r>
      <w:r>
        <w:rPr>
          <w:spacing w:val="-7"/>
        </w:rPr>
        <w:t xml:space="preserve"> </w:t>
      </w:r>
      <w:r>
        <w:t>podstawie</w:t>
      </w:r>
      <w:r>
        <w:rPr>
          <w:spacing w:val="-7"/>
        </w:rPr>
        <w:t xml:space="preserve"> </w:t>
      </w:r>
      <w:r>
        <w:t>odrębnych</w:t>
      </w:r>
      <w:r>
        <w:rPr>
          <w:spacing w:val="-7"/>
        </w:rPr>
        <w:t xml:space="preserve"> </w:t>
      </w:r>
      <w:r>
        <w:t>przepisów. Dane mogą też być przekazywane firmom świadczącym na rzecz GOPS usługi prawne, doradcze, informatyczne, usługi archiwizacji i niszczenia dokumentów oraz innym podmiotom uprawnionym do otrzymania informacji i danych osobowych w związku z realizacją celu przetwarzania danych.</w:t>
      </w:r>
    </w:p>
    <w:p w14:paraId="3248C921" w14:textId="77777777" w:rsidR="000D090F" w:rsidRDefault="000D090F" w:rsidP="000D090F">
      <w:pPr>
        <w:pStyle w:val="Akapitzlist"/>
        <w:numPr>
          <w:ilvl w:val="0"/>
          <w:numId w:val="2"/>
        </w:numPr>
        <w:tabs>
          <w:tab w:val="left" w:pos="819"/>
        </w:tabs>
        <w:spacing w:before="1" w:line="251" w:lineRule="exact"/>
        <w:ind w:left="818" w:hanging="709"/>
        <w:jc w:val="both"/>
      </w:pPr>
      <w:r>
        <w:t>okres,</w:t>
      </w:r>
      <w:r>
        <w:rPr>
          <w:spacing w:val="-6"/>
        </w:rPr>
        <w:t xml:space="preserve"> </w:t>
      </w:r>
      <w:r>
        <w:t>przez</w:t>
      </w:r>
      <w:r>
        <w:rPr>
          <w:spacing w:val="-5"/>
        </w:rPr>
        <w:t xml:space="preserve"> </w:t>
      </w:r>
      <w:r>
        <w:t>który</w:t>
      </w:r>
      <w:r>
        <w:rPr>
          <w:spacing w:val="-5"/>
        </w:rPr>
        <w:t xml:space="preserve"> </w:t>
      </w:r>
      <w:r>
        <w:t>dane</w:t>
      </w:r>
      <w:r>
        <w:rPr>
          <w:spacing w:val="-5"/>
        </w:rPr>
        <w:t xml:space="preserve"> </w:t>
      </w:r>
      <w:r>
        <w:t>osobowe</w:t>
      </w:r>
      <w:r>
        <w:rPr>
          <w:spacing w:val="-5"/>
        </w:rPr>
        <w:t xml:space="preserve"> </w:t>
      </w:r>
      <w:r>
        <w:t>będą</w:t>
      </w:r>
      <w:r>
        <w:rPr>
          <w:spacing w:val="-5"/>
        </w:rPr>
        <w:t xml:space="preserve"> </w:t>
      </w:r>
      <w:r>
        <w:rPr>
          <w:spacing w:val="-2"/>
        </w:rPr>
        <w:t>przechowywane:</w:t>
      </w:r>
    </w:p>
    <w:p w14:paraId="2D58B27C" w14:textId="77777777" w:rsidR="000D090F" w:rsidRDefault="000D090F" w:rsidP="000D090F">
      <w:pPr>
        <w:pStyle w:val="Akapitzlist"/>
        <w:numPr>
          <w:ilvl w:val="0"/>
          <w:numId w:val="1"/>
        </w:numPr>
        <w:tabs>
          <w:tab w:val="left" w:pos="818"/>
          <w:tab w:val="left" w:pos="819"/>
        </w:tabs>
        <w:ind w:right="101" w:firstLine="0"/>
      </w:pPr>
      <w:r>
        <w:t>dane osobowe przetwarzane w celu wypełnienia obowiązku prawnego administratora danych osobowych będą przechowywane przez okres wymagany przepisami prawa</w:t>
      </w:r>
    </w:p>
    <w:p w14:paraId="3EC3FB11" w14:textId="77777777" w:rsidR="000D090F" w:rsidRDefault="000D090F" w:rsidP="000D090F">
      <w:pPr>
        <w:pStyle w:val="Akapitzlist"/>
        <w:numPr>
          <w:ilvl w:val="0"/>
          <w:numId w:val="2"/>
        </w:numPr>
        <w:tabs>
          <w:tab w:val="left" w:pos="819"/>
        </w:tabs>
        <w:spacing w:before="1" w:line="251" w:lineRule="exact"/>
        <w:ind w:left="818" w:hanging="709"/>
        <w:jc w:val="both"/>
      </w:pPr>
      <w:r>
        <w:t>osobie,</w:t>
      </w:r>
      <w:r>
        <w:rPr>
          <w:spacing w:val="-5"/>
        </w:rPr>
        <w:t xml:space="preserve"> </w:t>
      </w:r>
      <w:r>
        <w:t>której</w:t>
      </w:r>
      <w:r>
        <w:rPr>
          <w:spacing w:val="-5"/>
        </w:rPr>
        <w:t xml:space="preserve"> </w:t>
      </w:r>
      <w:r>
        <w:t>dane</w:t>
      </w:r>
      <w:r>
        <w:rPr>
          <w:spacing w:val="-5"/>
        </w:rPr>
        <w:t xml:space="preserve"> </w:t>
      </w:r>
      <w:r>
        <w:t>są</w:t>
      </w:r>
      <w:r>
        <w:rPr>
          <w:spacing w:val="-4"/>
        </w:rPr>
        <w:t xml:space="preserve"> </w:t>
      </w:r>
      <w:r>
        <w:rPr>
          <w:spacing w:val="-2"/>
        </w:rPr>
        <w:t>przetwarzane:</w:t>
      </w:r>
    </w:p>
    <w:p w14:paraId="7F83819B" w14:textId="77777777" w:rsidR="000D090F" w:rsidRDefault="000D090F" w:rsidP="000D090F">
      <w:pPr>
        <w:pStyle w:val="Akapitzlist"/>
        <w:numPr>
          <w:ilvl w:val="0"/>
          <w:numId w:val="1"/>
        </w:numPr>
        <w:tabs>
          <w:tab w:val="left" w:pos="818"/>
          <w:tab w:val="left" w:pos="819"/>
        </w:tabs>
        <w:ind w:right="100" w:firstLine="0"/>
      </w:pPr>
      <w:r>
        <w:t>na</w:t>
      </w:r>
      <w:r>
        <w:rPr>
          <w:spacing w:val="-14"/>
        </w:rPr>
        <w:t xml:space="preserve"> </w:t>
      </w:r>
      <w:r>
        <w:t>podstawie</w:t>
      </w:r>
      <w:r>
        <w:rPr>
          <w:spacing w:val="-14"/>
        </w:rPr>
        <w:t xml:space="preserve"> </w:t>
      </w:r>
      <w:r>
        <w:t>wskazanych</w:t>
      </w:r>
      <w:r>
        <w:rPr>
          <w:spacing w:val="-14"/>
        </w:rPr>
        <w:t xml:space="preserve"> </w:t>
      </w:r>
      <w:r>
        <w:t>w</w:t>
      </w:r>
      <w:r>
        <w:rPr>
          <w:spacing w:val="-13"/>
        </w:rPr>
        <w:t xml:space="preserve"> </w:t>
      </w:r>
      <w:r>
        <w:t>pkt</w:t>
      </w:r>
      <w:r>
        <w:rPr>
          <w:spacing w:val="-14"/>
        </w:rPr>
        <w:t xml:space="preserve"> </w:t>
      </w:r>
      <w:r>
        <w:t>d)</w:t>
      </w:r>
      <w:r>
        <w:rPr>
          <w:spacing w:val="-14"/>
        </w:rPr>
        <w:t xml:space="preserve"> </w:t>
      </w:r>
      <w:r>
        <w:t>przepisów</w:t>
      </w:r>
      <w:r>
        <w:rPr>
          <w:spacing w:val="-14"/>
        </w:rPr>
        <w:t xml:space="preserve"> </w:t>
      </w:r>
      <w:r>
        <w:t>prawa,</w:t>
      </w:r>
      <w:r>
        <w:rPr>
          <w:spacing w:val="-13"/>
        </w:rPr>
        <w:t xml:space="preserve"> </w:t>
      </w:r>
      <w:r>
        <w:t>przysługuje</w:t>
      </w:r>
      <w:r>
        <w:rPr>
          <w:spacing w:val="-14"/>
        </w:rPr>
        <w:t xml:space="preserve"> </w:t>
      </w:r>
      <w:r>
        <w:t>prawo</w:t>
      </w:r>
      <w:r>
        <w:rPr>
          <w:spacing w:val="-14"/>
        </w:rPr>
        <w:t xml:space="preserve"> </w:t>
      </w:r>
      <w:r>
        <w:t>do</w:t>
      </w:r>
      <w:r>
        <w:rPr>
          <w:spacing w:val="-14"/>
        </w:rPr>
        <w:t xml:space="preserve"> </w:t>
      </w:r>
      <w:r>
        <w:t>żądania</w:t>
      </w:r>
      <w:r>
        <w:rPr>
          <w:spacing w:val="-13"/>
        </w:rPr>
        <w:t xml:space="preserve"> </w:t>
      </w:r>
      <w:r>
        <w:t>od</w:t>
      </w:r>
      <w:r>
        <w:rPr>
          <w:spacing w:val="-14"/>
        </w:rPr>
        <w:t xml:space="preserve"> </w:t>
      </w:r>
      <w:r>
        <w:t>administratora danych dostępu do danych osobowych jej dotyczących, ich sprostowania, ograniczenia przetwarzania lub usunięcia</w:t>
      </w:r>
      <w:r>
        <w:rPr>
          <w:spacing w:val="-5"/>
        </w:rPr>
        <w:t xml:space="preserve"> </w:t>
      </w:r>
      <w:r>
        <w:t>–</w:t>
      </w:r>
      <w:r>
        <w:rPr>
          <w:spacing w:val="-5"/>
        </w:rPr>
        <w:t xml:space="preserve"> </w:t>
      </w:r>
      <w:r>
        <w:t>w</w:t>
      </w:r>
      <w:r>
        <w:rPr>
          <w:spacing w:val="-5"/>
        </w:rPr>
        <w:t xml:space="preserve"> </w:t>
      </w:r>
      <w:r>
        <w:t>przypadku</w:t>
      </w:r>
      <w:r>
        <w:rPr>
          <w:spacing w:val="-5"/>
        </w:rPr>
        <w:t xml:space="preserve"> </w:t>
      </w:r>
      <w:r>
        <w:t>niezgodnego</w:t>
      </w:r>
      <w:r>
        <w:rPr>
          <w:spacing w:val="-5"/>
        </w:rPr>
        <w:t xml:space="preserve"> </w:t>
      </w:r>
      <w:r>
        <w:t>z</w:t>
      </w:r>
      <w:r>
        <w:rPr>
          <w:spacing w:val="-5"/>
        </w:rPr>
        <w:t xml:space="preserve"> </w:t>
      </w:r>
      <w:r>
        <w:t>prawem</w:t>
      </w:r>
      <w:r>
        <w:rPr>
          <w:spacing w:val="-5"/>
        </w:rPr>
        <w:t xml:space="preserve"> </w:t>
      </w:r>
      <w:r>
        <w:t>przetwarzania</w:t>
      </w:r>
      <w:r>
        <w:rPr>
          <w:spacing w:val="-5"/>
        </w:rPr>
        <w:t xml:space="preserve"> </w:t>
      </w:r>
      <w:r>
        <w:t>danych,</w:t>
      </w:r>
      <w:r>
        <w:rPr>
          <w:spacing w:val="-4"/>
        </w:rPr>
        <w:t xml:space="preserve"> </w:t>
      </w:r>
      <w:r>
        <w:t>ewentualnie</w:t>
      </w:r>
      <w:r>
        <w:rPr>
          <w:spacing w:val="-5"/>
        </w:rPr>
        <w:t xml:space="preserve"> </w:t>
      </w:r>
      <w:r>
        <w:t>w</w:t>
      </w:r>
      <w:r>
        <w:rPr>
          <w:spacing w:val="-5"/>
        </w:rPr>
        <w:t xml:space="preserve"> </w:t>
      </w:r>
      <w:r>
        <w:t>przypadku,</w:t>
      </w:r>
      <w:r>
        <w:rPr>
          <w:spacing w:val="-4"/>
        </w:rPr>
        <w:t xml:space="preserve"> </w:t>
      </w:r>
      <w:r>
        <w:t>gdy</w:t>
      </w:r>
      <w:r>
        <w:rPr>
          <w:spacing w:val="-5"/>
        </w:rPr>
        <w:t xml:space="preserve"> </w:t>
      </w:r>
      <w:r>
        <w:t>dane osobowe nie są już niezbędne dla celów, w których zostały zebrane.</w:t>
      </w:r>
    </w:p>
    <w:p w14:paraId="73100D9E" w14:textId="77777777" w:rsidR="000D090F" w:rsidRDefault="000D090F" w:rsidP="000D090F">
      <w:pPr>
        <w:pStyle w:val="Akapitzlist"/>
        <w:numPr>
          <w:ilvl w:val="0"/>
          <w:numId w:val="2"/>
        </w:numPr>
        <w:tabs>
          <w:tab w:val="left" w:pos="819"/>
        </w:tabs>
        <w:ind w:right="98" w:firstLine="0"/>
        <w:jc w:val="both"/>
      </w:pPr>
      <w:r>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49E75F68" w14:textId="77777777" w:rsidR="000D090F" w:rsidRDefault="000D090F" w:rsidP="000D090F">
      <w:pPr>
        <w:pStyle w:val="Akapitzlist"/>
        <w:numPr>
          <w:ilvl w:val="0"/>
          <w:numId w:val="2"/>
        </w:numPr>
        <w:tabs>
          <w:tab w:val="left" w:pos="819"/>
        </w:tabs>
        <w:ind w:right="100" w:firstLine="0"/>
        <w:jc w:val="both"/>
      </w:pPr>
      <w:r>
        <w:t>podanie</w:t>
      </w:r>
      <w:r>
        <w:rPr>
          <w:spacing w:val="-9"/>
        </w:rPr>
        <w:t xml:space="preserve"> </w:t>
      </w:r>
      <w:r>
        <w:t>danych</w:t>
      </w:r>
      <w:r>
        <w:rPr>
          <w:spacing w:val="-9"/>
        </w:rPr>
        <w:t xml:space="preserve"> </w:t>
      </w:r>
      <w:r>
        <w:t>przetwarzanych</w:t>
      </w:r>
      <w:r>
        <w:rPr>
          <w:spacing w:val="-9"/>
        </w:rPr>
        <w:t xml:space="preserve"> </w:t>
      </w:r>
      <w:r>
        <w:t>na</w:t>
      </w:r>
      <w:r>
        <w:rPr>
          <w:spacing w:val="-9"/>
        </w:rPr>
        <w:t xml:space="preserve"> </w:t>
      </w:r>
      <w:r>
        <w:t>podstawie</w:t>
      </w:r>
      <w:r>
        <w:rPr>
          <w:spacing w:val="-9"/>
        </w:rPr>
        <w:t xml:space="preserve"> </w:t>
      </w:r>
      <w:r>
        <w:t>przepisów</w:t>
      </w:r>
      <w:r>
        <w:rPr>
          <w:spacing w:val="-9"/>
        </w:rPr>
        <w:t xml:space="preserve"> </w:t>
      </w:r>
      <w:r>
        <w:t>wskazanych</w:t>
      </w:r>
      <w:r>
        <w:rPr>
          <w:spacing w:val="-9"/>
        </w:rPr>
        <w:t xml:space="preserve"> </w:t>
      </w:r>
      <w:r>
        <w:t>w</w:t>
      </w:r>
      <w:r>
        <w:rPr>
          <w:spacing w:val="-9"/>
        </w:rPr>
        <w:t xml:space="preserve"> </w:t>
      </w:r>
      <w:r>
        <w:t>pkt.</w:t>
      </w:r>
      <w:r>
        <w:rPr>
          <w:spacing w:val="-9"/>
        </w:rPr>
        <w:t xml:space="preserve"> </w:t>
      </w:r>
      <w:r>
        <w:t>d)</w:t>
      </w:r>
      <w:r>
        <w:rPr>
          <w:spacing w:val="-9"/>
        </w:rPr>
        <w:t xml:space="preserve"> </w:t>
      </w:r>
      <w:r>
        <w:t>przepisów</w:t>
      </w:r>
      <w:r>
        <w:rPr>
          <w:spacing w:val="-9"/>
        </w:rPr>
        <w:t xml:space="preserve"> </w:t>
      </w:r>
      <w:r>
        <w:t>prawa</w:t>
      </w:r>
      <w:r>
        <w:rPr>
          <w:spacing w:val="-9"/>
        </w:rPr>
        <w:t xml:space="preserve"> </w:t>
      </w:r>
      <w:r>
        <w:t xml:space="preserve">jest obowiązkiem ustawowym i jako takie jest niezbędne w celu określonym w pkt. c). Konsekwencją niedopełnienia danych będzie pozostawienie wniosku bez rozpatrzenia lub innego działania przez GOPS w </w:t>
      </w:r>
      <w:r>
        <w:rPr>
          <w:spacing w:val="-2"/>
        </w:rPr>
        <w:t>Kleszczowie.</w:t>
      </w:r>
    </w:p>
    <w:p w14:paraId="0FD0ABEE" w14:textId="1B8DBDC8" w:rsidR="00BB7BDB" w:rsidRDefault="00BB7BDB" w:rsidP="000D090F">
      <w:pPr>
        <w:pStyle w:val="Nagwek1"/>
        <w:spacing w:before="14"/>
      </w:pPr>
    </w:p>
    <w:sectPr w:rsidR="00BB7BDB" w:rsidSect="000D090F">
      <w:type w:val="continuous"/>
      <w:pgSz w:w="11900" w:h="16840"/>
      <w:pgMar w:top="1060" w:right="1080"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031"/>
    <w:multiLevelType w:val="hybridMultilevel"/>
    <w:tmpl w:val="3B8A7D6A"/>
    <w:lvl w:ilvl="0" w:tplc="E20A297A">
      <w:numFmt w:val="bullet"/>
      <w:lvlText w:val="☐"/>
      <w:lvlJc w:val="left"/>
      <w:pPr>
        <w:ind w:left="403" w:hanging="296"/>
      </w:pPr>
      <w:rPr>
        <w:rFonts w:ascii="MS Gothic" w:eastAsia="MS Gothic" w:hAnsi="MS Gothic" w:cs="MS Gothic" w:hint="default"/>
        <w:b w:val="0"/>
        <w:bCs w:val="0"/>
        <w:i w:val="0"/>
        <w:iCs w:val="0"/>
        <w:w w:val="100"/>
        <w:sz w:val="24"/>
        <w:szCs w:val="24"/>
        <w:lang w:val="pl-PL" w:eastAsia="en-US" w:bidi="ar-SA"/>
      </w:rPr>
    </w:lvl>
    <w:lvl w:ilvl="1" w:tplc="BA6672DC">
      <w:numFmt w:val="bullet"/>
      <w:lvlText w:val="•"/>
      <w:lvlJc w:val="left"/>
      <w:pPr>
        <w:ind w:left="670" w:hanging="296"/>
      </w:pPr>
      <w:rPr>
        <w:rFonts w:hint="default"/>
        <w:lang w:val="pl-PL" w:eastAsia="en-US" w:bidi="ar-SA"/>
      </w:rPr>
    </w:lvl>
    <w:lvl w:ilvl="2" w:tplc="DDC2FACC">
      <w:numFmt w:val="bullet"/>
      <w:lvlText w:val="•"/>
      <w:lvlJc w:val="left"/>
      <w:pPr>
        <w:ind w:left="941" w:hanging="296"/>
      </w:pPr>
      <w:rPr>
        <w:rFonts w:hint="default"/>
        <w:lang w:val="pl-PL" w:eastAsia="en-US" w:bidi="ar-SA"/>
      </w:rPr>
    </w:lvl>
    <w:lvl w:ilvl="3" w:tplc="215C0F24">
      <w:numFmt w:val="bullet"/>
      <w:lvlText w:val="•"/>
      <w:lvlJc w:val="left"/>
      <w:pPr>
        <w:ind w:left="1211" w:hanging="296"/>
      </w:pPr>
      <w:rPr>
        <w:rFonts w:hint="default"/>
        <w:lang w:val="pl-PL" w:eastAsia="en-US" w:bidi="ar-SA"/>
      </w:rPr>
    </w:lvl>
    <w:lvl w:ilvl="4" w:tplc="43FC6BEE">
      <w:numFmt w:val="bullet"/>
      <w:lvlText w:val="•"/>
      <w:lvlJc w:val="left"/>
      <w:pPr>
        <w:ind w:left="1482" w:hanging="296"/>
      </w:pPr>
      <w:rPr>
        <w:rFonts w:hint="default"/>
        <w:lang w:val="pl-PL" w:eastAsia="en-US" w:bidi="ar-SA"/>
      </w:rPr>
    </w:lvl>
    <w:lvl w:ilvl="5" w:tplc="F4D4EAFA">
      <w:numFmt w:val="bullet"/>
      <w:lvlText w:val="•"/>
      <w:lvlJc w:val="left"/>
      <w:pPr>
        <w:ind w:left="1752" w:hanging="296"/>
      </w:pPr>
      <w:rPr>
        <w:rFonts w:hint="default"/>
        <w:lang w:val="pl-PL" w:eastAsia="en-US" w:bidi="ar-SA"/>
      </w:rPr>
    </w:lvl>
    <w:lvl w:ilvl="6" w:tplc="1DCC60E4">
      <w:numFmt w:val="bullet"/>
      <w:lvlText w:val="•"/>
      <w:lvlJc w:val="left"/>
      <w:pPr>
        <w:ind w:left="2023" w:hanging="296"/>
      </w:pPr>
      <w:rPr>
        <w:rFonts w:hint="default"/>
        <w:lang w:val="pl-PL" w:eastAsia="en-US" w:bidi="ar-SA"/>
      </w:rPr>
    </w:lvl>
    <w:lvl w:ilvl="7" w:tplc="88A49F26">
      <w:numFmt w:val="bullet"/>
      <w:lvlText w:val="•"/>
      <w:lvlJc w:val="left"/>
      <w:pPr>
        <w:ind w:left="2293" w:hanging="296"/>
      </w:pPr>
      <w:rPr>
        <w:rFonts w:hint="default"/>
        <w:lang w:val="pl-PL" w:eastAsia="en-US" w:bidi="ar-SA"/>
      </w:rPr>
    </w:lvl>
    <w:lvl w:ilvl="8" w:tplc="1390F38C">
      <w:numFmt w:val="bullet"/>
      <w:lvlText w:val="•"/>
      <w:lvlJc w:val="left"/>
      <w:pPr>
        <w:ind w:left="2564" w:hanging="296"/>
      </w:pPr>
      <w:rPr>
        <w:rFonts w:hint="default"/>
        <w:lang w:val="pl-PL" w:eastAsia="en-US" w:bidi="ar-SA"/>
      </w:rPr>
    </w:lvl>
  </w:abstractNum>
  <w:abstractNum w:abstractNumId="1" w15:restartNumberingAfterBreak="0">
    <w:nsid w:val="1BD03CA6"/>
    <w:multiLevelType w:val="hybridMultilevel"/>
    <w:tmpl w:val="B96629A2"/>
    <w:lvl w:ilvl="0" w:tplc="88D28562">
      <w:numFmt w:val="bullet"/>
      <w:lvlText w:val="-"/>
      <w:lvlJc w:val="left"/>
      <w:pPr>
        <w:ind w:left="248" w:hanging="130"/>
      </w:pPr>
      <w:rPr>
        <w:rFonts w:ascii="Calibri" w:eastAsia="Calibri" w:hAnsi="Calibri" w:cs="Calibri" w:hint="default"/>
        <w:b w:val="0"/>
        <w:bCs w:val="0"/>
        <w:i w:val="0"/>
        <w:iCs w:val="0"/>
        <w:w w:val="100"/>
        <w:sz w:val="24"/>
        <w:szCs w:val="24"/>
        <w:lang w:val="pl-PL" w:eastAsia="en-US" w:bidi="ar-SA"/>
      </w:rPr>
    </w:lvl>
    <w:lvl w:ilvl="1" w:tplc="A33247D8">
      <w:numFmt w:val="bullet"/>
      <w:lvlText w:val="•"/>
      <w:lvlJc w:val="left"/>
      <w:pPr>
        <w:ind w:left="1146" w:hanging="130"/>
      </w:pPr>
      <w:rPr>
        <w:rFonts w:hint="default"/>
        <w:lang w:val="pl-PL" w:eastAsia="en-US" w:bidi="ar-SA"/>
      </w:rPr>
    </w:lvl>
    <w:lvl w:ilvl="2" w:tplc="8690AD6E">
      <w:numFmt w:val="bullet"/>
      <w:lvlText w:val="•"/>
      <w:lvlJc w:val="left"/>
      <w:pPr>
        <w:ind w:left="2053" w:hanging="130"/>
      </w:pPr>
      <w:rPr>
        <w:rFonts w:hint="default"/>
        <w:lang w:val="pl-PL" w:eastAsia="en-US" w:bidi="ar-SA"/>
      </w:rPr>
    </w:lvl>
    <w:lvl w:ilvl="3" w:tplc="0600B048">
      <w:numFmt w:val="bullet"/>
      <w:lvlText w:val="•"/>
      <w:lvlJc w:val="left"/>
      <w:pPr>
        <w:ind w:left="2959" w:hanging="130"/>
      </w:pPr>
      <w:rPr>
        <w:rFonts w:hint="default"/>
        <w:lang w:val="pl-PL" w:eastAsia="en-US" w:bidi="ar-SA"/>
      </w:rPr>
    </w:lvl>
    <w:lvl w:ilvl="4" w:tplc="3DE04B7E">
      <w:numFmt w:val="bullet"/>
      <w:lvlText w:val="•"/>
      <w:lvlJc w:val="left"/>
      <w:pPr>
        <w:ind w:left="3866" w:hanging="130"/>
      </w:pPr>
      <w:rPr>
        <w:rFonts w:hint="default"/>
        <w:lang w:val="pl-PL" w:eastAsia="en-US" w:bidi="ar-SA"/>
      </w:rPr>
    </w:lvl>
    <w:lvl w:ilvl="5" w:tplc="A4E09F94">
      <w:numFmt w:val="bullet"/>
      <w:lvlText w:val="•"/>
      <w:lvlJc w:val="left"/>
      <w:pPr>
        <w:ind w:left="4773" w:hanging="130"/>
      </w:pPr>
      <w:rPr>
        <w:rFonts w:hint="default"/>
        <w:lang w:val="pl-PL" w:eastAsia="en-US" w:bidi="ar-SA"/>
      </w:rPr>
    </w:lvl>
    <w:lvl w:ilvl="6" w:tplc="5FEAECE2">
      <w:numFmt w:val="bullet"/>
      <w:lvlText w:val="•"/>
      <w:lvlJc w:val="left"/>
      <w:pPr>
        <w:ind w:left="5679" w:hanging="130"/>
      </w:pPr>
      <w:rPr>
        <w:rFonts w:hint="default"/>
        <w:lang w:val="pl-PL" w:eastAsia="en-US" w:bidi="ar-SA"/>
      </w:rPr>
    </w:lvl>
    <w:lvl w:ilvl="7" w:tplc="38C06590">
      <w:numFmt w:val="bullet"/>
      <w:lvlText w:val="•"/>
      <w:lvlJc w:val="left"/>
      <w:pPr>
        <w:ind w:left="6586" w:hanging="130"/>
      </w:pPr>
      <w:rPr>
        <w:rFonts w:hint="default"/>
        <w:lang w:val="pl-PL" w:eastAsia="en-US" w:bidi="ar-SA"/>
      </w:rPr>
    </w:lvl>
    <w:lvl w:ilvl="8" w:tplc="9D94BA90">
      <w:numFmt w:val="bullet"/>
      <w:lvlText w:val="•"/>
      <w:lvlJc w:val="left"/>
      <w:pPr>
        <w:ind w:left="7493" w:hanging="130"/>
      </w:pPr>
      <w:rPr>
        <w:rFonts w:hint="default"/>
        <w:lang w:val="pl-PL" w:eastAsia="en-US" w:bidi="ar-SA"/>
      </w:rPr>
    </w:lvl>
  </w:abstractNum>
  <w:abstractNum w:abstractNumId="2" w15:restartNumberingAfterBreak="0">
    <w:nsid w:val="27232837"/>
    <w:multiLevelType w:val="hybridMultilevel"/>
    <w:tmpl w:val="2166B0C2"/>
    <w:lvl w:ilvl="0" w:tplc="7A72075A">
      <w:numFmt w:val="bullet"/>
      <w:lvlText w:val="•"/>
      <w:lvlJc w:val="left"/>
      <w:pPr>
        <w:ind w:left="110" w:hanging="708"/>
      </w:pPr>
      <w:rPr>
        <w:rFonts w:ascii="Times New Roman" w:eastAsia="Times New Roman" w:hAnsi="Times New Roman" w:cs="Times New Roman" w:hint="default"/>
        <w:b w:val="0"/>
        <w:bCs w:val="0"/>
        <w:i w:val="0"/>
        <w:iCs w:val="0"/>
        <w:w w:val="100"/>
        <w:sz w:val="22"/>
        <w:szCs w:val="22"/>
        <w:lang w:val="pl-PL" w:eastAsia="en-US" w:bidi="ar-SA"/>
      </w:rPr>
    </w:lvl>
    <w:lvl w:ilvl="1" w:tplc="80304282">
      <w:numFmt w:val="bullet"/>
      <w:lvlText w:val="•"/>
      <w:lvlJc w:val="left"/>
      <w:pPr>
        <w:ind w:left="1082" w:hanging="708"/>
      </w:pPr>
      <w:rPr>
        <w:rFonts w:hint="default"/>
        <w:lang w:val="pl-PL" w:eastAsia="en-US" w:bidi="ar-SA"/>
      </w:rPr>
    </w:lvl>
    <w:lvl w:ilvl="2" w:tplc="C2F84AB2">
      <w:numFmt w:val="bullet"/>
      <w:lvlText w:val="•"/>
      <w:lvlJc w:val="left"/>
      <w:pPr>
        <w:ind w:left="2044" w:hanging="708"/>
      </w:pPr>
      <w:rPr>
        <w:rFonts w:hint="default"/>
        <w:lang w:val="pl-PL" w:eastAsia="en-US" w:bidi="ar-SA"/>
      </w:rPr>
    </w:lvl>
    <w:lvl w:ilvl="3" w:tplc="2260304E">
      <w:numFmt w:val="bullet"/>
      <w:lvlText w:val="•"/>
      <w:lvlJc w:val="left"/>
      <w:pPr>
        <w:ind w:left="3006" w:hanging="708"/>
      </w:pPr>
      <w:rPr>
        <w:rFonts w:hint="default"/>
        <w:lang w:val="pl-PL" w:eastAsia="en-US" w:bidi="ar-SA"/>
      </w:rPr>
    </w:lvl>
    <w:lvl w:ilvl="4" w:tplc="AB625278">
      <w:numFmt w:val="bullet"/>
      <w:lvlText w:val="•"/>
      <w:lvlJc w:val="left"/>
      <w:pPr>
        <w:ind w:left="3968" w:hanging="708"/>
      </w:pPr>
      <w:rPr>
        <w:rFonts w:hint="default"/>
        <w:lang w:val="pl-PL" w:eastAsia="en-US" w:bidi="ar-SA"/>
      </w:rPr>
    </w:lvl>
    <w:lvl w:ilvl="5" w:tplc="2AFA4498">
      <w:numFmt w:val="bullet"/>
      <w:lvlText w:val="•"/>
      <w:lvlJc w:val="left"/>
      <w:pPr>
        <w:ind w:left="4930" w:hanging="708"/>
      </w:pPr>
      <w:rPr>
        <w:rFonts w:hint="default"/>
        <w:lang w:val="pl-PL" w:eastAsia="en-US" w:bidi="ar-SA"/>
      </w:rPr>
    </w:lvl>
    <w:lvl w:ilvl="6" w:tplc="0E4CB9CE">
      <w:numFmt w:val="bullet"/>
      <w:lvlText w:val="•"/>
      <w:lvlJc w:val="left"/>
      <w:pPr>
        <w:ind w:left="5892" w:hanging="708"/>
      </w:pPr>
      <w:rPr>
        <w:rFonts w:hint="default"/>
        <w:lang w:val="pl-PL" w:eastAsia="en-US" w:bidi="ar-SA"/>
      </w:rPr>
    </w:lvl>
    <w:lvl w:ilvl="7" w:tplc="AEDA629C">
      <w:numFmt w:val="bullet"/>
      <w:lvlText w:val="•"/>
      <w:lvlJc w:val="left"/>
      <w:pPr>
        <w:ind w:left="6854" w:hanging="708"/>
      </w:pPr>
      <w:rPr>
        <w:rFonts w:hint="default"/>
        <w:lang w:val="pl-PL" w:eastAsia="en-US" w:bidi="ar-SA"/>
      </w:rPr>
    </w:lvl>
    <w:lvl w:ilvl="8" w:tplc="7C80A57E">
      <w:numFmt w:val="bullet"/>
      <w:lvlText w:val="•"/>
      <w:lvlJc w:val="left"/>
      <w:pPr>
        <w:ind w:left="7816" w:hanging="708"/>
      </w:pPr>
      <w:rPr>
        <w:rFonts w:hint="default"/>
        <w:lang w:val="pl-PL" w:eastAsia="en-US" w:bidi="ar-SA"/>
      </w:rPr>
    </w:lvl>
  </w:abstractNum>
  <w:abstractNum w:abstractNumId="3" w15:restartNumberingAfterBreak="0">
    <w:nsid w:val="367F60C0"/>
    <w:multiLevelType w:val="hybridMultilevel"/>
    <w:tmpl w:val="FF3C3FF6"/>
    <w:lvl w:ilvl="0" w:tplc="0B169B1A">
      <w:numFmt w:val="bullet"/>
      <w:lvlText w:val="☐"/>
      <w:lvlJc w:val="left"/>
      <w:pPr>
        <w:ind w:left="403" w:hanging="296"/>
      </w:pPr>
      <w:rPr>
        <w:rFonts w:ascii="MS Gothic" w:eastAsia="MS Gothic" w:hAnsi="MS Gothic" w:cs="MS Gothic" w:hint="default"/>
        <w:b w:val="0"/>
        <w:bCs w:val="0"/>
        <w:i w:val="0"/>
        <w:iCs w:val="0"/>
        <w:w w:val="100"/>
        <w:sz w:val="24"/>
        <w:szCs w:val="24"/>
        <w:lang w:val="pl-PL" w:eastAsia="en-US" w:bidi="ar-SA"/>
      </w:rPr>
    </w:lvl>
    <w:lvl w:ilvl="1" w:tplc="9A9494B0">
      <w:numFmt w:val="bullet"/>
      <w:lvlText w:val="•"/>
      <w:lvlJc w:val="left"/>
      <w:pPr>
        <w:ind w:left="670" w:hanging="296"/>
      </w:pPr>
      <w:rPr>
        <w:rFonts w:hint="default"/>
        <w:lang w:val="pl-PL" w:eastAsia="en-US" w:bidi="ar-SA"/>
      </w:rPr>
    </w:lvl>
    <w:lvl w:ilvl="2" w:tplc="A9163260">
      <w:numFmt w:val="bullet"/>
      <w:lvlText w:val="•"/>
      <w:lvlJc w:val="left"/>
      <w:pPr>
        <w:ind w:left="941" w:hanging="296"/>
      </w:pPr>
      <w:rPr>
        <w:rFonts w:hint="default"/>
        <w:lang w:val="pl-PL" w:eastAsia="en-US" w:bidi="ar-SA"/>
      </w:rPr>
    </w:lvl>
    <w:lvl w:ilvl="3" w:tplc="D9E4850E">
      <w:numFmt w:val="bullet"/>
      <w:lvlText w:val="•"/>
      <w:lvlJc w:val="left"/>
      <w:pPr>
        <w:ind w:left="1211" w:hanging="296"/>
      </w:pPr>
      <w:rPr>
        <w:rFonts w:hint="default"/>
        <w:lang w:val="pl-PL" w:eastAsia="en-US" w:bidi="ar-SA"/>
      </w:rPr>
    </w:lvl>
    <w:lvl w:ilvl="4" w:tplc="FF32EE62">
      <w:numFmt w:val="bullet"/>
      <w:lvlText w:val="•"/>
      <w:lvlJc w:val="left"/>
      <w:pPr>
        <w:ind w:left="1482" w:hanging="296"/>
      </w:pPr>
      <w:rPr>
        <w:rFonts w:hint="default"/>
        <w:lang w:val="pl-PL" w:eastAsia="en-US" w:bidi="ar-SA"/>
      </w:rPr>
    </w:lvl>
    <w:lvl w:ilvl="5" w:tplc="EC4000FA">
      <w:numFmt w:val="bullet"/>
      <w:lvlText w:val="•"/>
      <w:lvlJc w:val="left"/>
      <w:pPr>
        <w:ind w:left="1752" w:hanging="296"/>
      </w:pPr>
      <w:rPr>
        <w:rFonts w:hint="default"/>
        <w:lang w:val="pl-PL" w:eastAsia="en-US" w:bidi="ar-SA"/>
      </w:rPr>
    </w:lvl>
    <w:lvl w:ilvl="6" w:tplc="D7A0CE92">
      <w:numFmt w:val="bullet"/>
      <w:lvlText w:val="•"/>
      <w:lvlJc w:val="left"/>
      <w:pPr>
        <w:ind w:left="2023" w:hanging="296"/>
      </w:pPr>
      <w:rPr>
        <w:rFonts w:hint="default"/>
        <w:lang w:val="pl-PL" w:eastAsia="en-US" w:bidi="ar-SA"/>
      </w:rPr>
    </w:lvl>
    <w:lvl w:ilvl="7" w:tplc="56124C2C">
      <w:numFmt w:val="bullet"/>
      <w:lvlText w:val="•"/>
      <w:lvlJc w:val="left"/>
      <w:pPr>
        <w:ind w:left="2293" w:hanging="296"/>
      </w:pPr>
      <w:rPr>
        <w:rFonts w:hint="default"/>
        <w:lang w:val="pl-PL" w:eastAsia="en-US" w:bidi="ar-SA"/>
      </w:rPr>
    </w:lvl>
    <w:lvl w:ilvl="8" w:tplc="8AB85060">
      <w:numFmt w:val="bullet"/>
      <w:lvlText w:val="•"/>
      <w:lvlJc w:val="left"/>
      <w:pPr>
        <w:ind w:left="2564" w:hanging="296"/>
      </w:pPr>
      <w:rPr>
        <w:rFonts w:hint="default"/>
        <w:lang w:val="pl-PL" w:eastAsia="en-US" w:bidi="ar-SA"/>
      </w:rPr>
    </w:lvl>
  </w:abstractNum>
  <w:abstractNum w:abstractNumId="4" w15:restartNumberingAfterBreak="0">
    <w:nsid w:val="3B5C0A62"/>
    <w:multiLevelType w:val="hybridMultilevel"/>
    <w:tmpl w:val="076037F2"/>
    <w:lvl w:ilvl="0" w:tplc="A29A593C">
      <w:start w:val="1"/>
      <w:numFmt w:val="decimal"/>
      <w:lvlText w:val="%1."/>
      <w:lvlJc w:val="left"/>
      <w:pPr>
        <w:ind w:left="545" w:hanging="428"/>
        <w:jc w:val="left"/>
      </w:pPr>
      <w:rPr>
        <w:rFonts w:ascii="Calibri" w:eastAsia="Calibri" w:hAnsi="Calibri" w:cs="Calibri" w:hint="default"/>
        <w:b w:val="0"/>
        <w:bCs w:val="0"/>
        <w:i w:val="0"/>
        <w:iCs w:val="0"/>
        <w:w w:val="100"/>
        <w:sz w:val="24"/>
        <w:szCs w:val="24"/>
        <w:lang w:val="pl-PL" w:eastAsia="en-US" w:bidi="ar-SA"/>
      </w:rPr>
    </w:lvl>
    <w:lvl w:ilvl="1" w:tplc="B7969DA0">
      <w:start w:val="1"/>
      <w:numFmt w:val="decimalZero"/>
      <w:lvlText w:val="%2."/>
      <w:lvlJc w:val="left"/>
      <w:pPr>
        <w:ind w:left="970" w:hanging="425"/>
        <w:jc w:val="left"/>
      </w:pPr>
      <w:rPr>
        <w:rFonts w:ascii="Calibri" w:eastAsia="Calibri" w:hAnsi="Calibri" w:cs="Calibri" w:hint="default"/>
        <w:b w:val="0"/>
        <w:bCs w:val="0"/>
        <w:i w:val="0"/>
        <w:iCs w:val="0"/>
        <w:w w:val="100"/>
        <w:sz w:val="24"/>
        <w:szCs w:val="24"/>
        <w:lang w:val="pl-PL" w:eastAsia="en-US" w:bidi="ar-SA"/>
      </w:rPr>
    </w:lvl>
    <w:lvl w:ilvl="2" w:tplc="692418F6">
      <w:numFmt w:val="bullet"/>
      <w:lvlText w:val="•"/>
      <w:lvlJc w:val="left"/>
      <w:pPr>
        <w:ind w:left="980" w:hanging="425"/>
      </w:pPr>
      <w:rPr>
        <w:rFonts w:hint="default"/>
        <w:lang w:val="pl-PL" w:eastAsia="en-US" w:bidi="ar-SA"/>
      </w:rPr>
    </w:lvl>
    <w:lvl w:ilvl="3" w:tplc="15387472">
      <w:numFmt w:val="bullet"/>
      <w:lvlText w:val="•"/>
      <w:lvlJc w:val="left"/>
      <w:pPr>
        <w:ind w:left="2020" w:hanging="425"/>
      </w:pPr>
      <w:rPr>
        <w:rFonts w:hint="default"/>
        <w:lang w:val="pl-PL" w:eastAsia="en-US" w:bidi="ar-SA"/>
      </w:rPr>
    </w:lvl>
    <w:lvl w:ilvl="4" w:tplc="9A740002">
      <w:numFmt w:val="bullet"/>
      <w:lvlText w:val="•"/>
      <w:lvlJc w:val="left"/>
      <w:pPr>
        <w:ind w:left="3061" w:hanging="425"/>
      </w:pPr>
      <w:rPr>
        <w:rFonts w:hint="default"/>
        <w:lang w:val="pl-PL" w:eastAsia="en-US" w:bidi="ar-SA"/>
      </w:rPr>
    </w:lvl>
    <w:lvl w:ilvl="5" w:tplc="976A400A">
      <w:numFmt w:val="bullet"/>
      <w:lvlText w:val="•"/>
      <w:lvlJc w:val="left"/>
      <w:pPr>
        <w:ind w:left="4102" w:hanging="425"/>
      </w:pPr>
      <w:rPr>
        <w:rFonts w:hint="default"/>
        <w:lang w:val="pl-PL" w:eastAsia="en-US" w:bidi="ar-SA"/>
      </w:rPr>
    </w:lvl>
    <w:lvl w:ilvl="6" w:tplc="440CEF76">
      <w:numFmt w:val="bullet"/>
      <w:lvlText w:val="•"/>
      <w:lvlJc w:val="left"/>
      <w:pPr>
        <w:ind w:left="5143" w:hanging="425"/>
      </w:pPr>
      <w:rPr>
        <w:rFonts w:hint="default"/>
        <w:lang w:val="pl-PL" w:eastAsia="en-US" w:bidi="ar-SA"/>
      </w:rPr>
    </w:lvl>
    <w:lvl w:ilvl="7" w:tplc="3AA68368">
      <w:numFmt w:val="bullet"/>
      <w:lvlText w:val="•"/>
      <w:lvlJc w:val="left"/>
      <w:pPr>
        <w:ind w:left="6184" w:hanging="425"/>
      </w:pPr>
      <w:rPr>
        <w:rFonts w:hint="default"/>
        <w:lang w:val="pl-PL" w:eastAsia="en-US" w:bidi="ar-SA"/>
      </w:rPr>
    </w:lvl>
    <w:lvl w:ilvl="8" w:tplc="C9DC7848">
      <w:numFmt w:val="bullet"/>
      <w:lvlText w:val="•"/>
      <w:lvlJc w:val="left"/>
      <w:pPr>
        <w:ind w:left="7224" w:hanging="425"/>
      </w:pPr>
      <w:rPr>
        <w:rFonts w:hint="default"/>
        <w:lang w:val="pl-PL" w:eastAsia="en-US" w:bidi="ar-SA"/>
      </w:rPr>
    </w:lvl>
  </w:abstractNum>
  <w:abstractNum w:abstractNumId="5" w15:restartNumberingAfterBreak="0">
    <w:nsid w:val="6CB93360"/>
    <w:multiLevelType w:val="hybridMultilevel"/>
    <w:tmpl w:val="546ADED2"/>
    <w:lvl w:ilvl="0" w:tplc="D8A6D776">
      <w:start w:val="1"/>
      <w:numFmt w:val="lowerLetter"/>
      <w:lvlText w:val="%1)"/>
      <w:lvlJc w:val="left"/>
      <w:pPr>
        <w:ind w:left="110" w:hanging="708"/>
        <w:jc w:val="left"/>
      </w:pPr>
      <w:rPr>
        <w:rFonts w:ascii="Times New Roman" w:eastAsia="Times New Roman" w:hAnsi="Times New Roman" w:cs="Times New Roman" w:hint="default"/>
        <w:b w:val="0"/>
        <w:bCs w:val="0"/>
        <w:i w:val="0"/>
        <w:iCs w:val="0"/>
        <w:spacing w:val="-1"/>
        <w:w w:val="100"/>
        <w:sz w:val="22"/>
        <w:szCs w:val="22"/>
        <w:lang w:val="pl-PL" w:eastAsia="en-US" w:bidi="ar-SA"/>
      </w:rPr>
    </w:lvl>
    <w:lvl w:ilvl="1" w:tplc="40CA119E">
      <w:numFmt w:val="bullet"/>
      <w:lvlText w:val="•"/>
      <w:lvlJc w:val="left"/>
      <w:pPr>
        <w:ind w:left="1082" w:hanging="708"/>
      </w:pPr>
      <w:rPr>
        <w:rFonts w:hint="default"/>
        <w:lang w:val="pl-PL" w:eastAsia="en-US" w:bidi="ar-SA"/>
      </w:rPr>
    </w:lvl>
    <w:lvl w:ilvl="2" w:tplc="2AC40AFA">
      <w:numFmt w:val="bullet"/>
      <w:lvlText w:val="•"/>
      <w:lvlJc w:val="left"/>
      <w:pPr>
        <w:ind w:left="2044" w:hanging="708"/>
      </w:pPr>
      <w:rPr>
        <w:rFonts w:hint="default"/>
        <w:lang w:val="pl-PL" w:eastAsia="en-US" w:bidi="ar-SA"/>
      </w:rPr>
    </w:lvl>
    <w:lvl w:ilvl="3" w:tplc="9DDEFEC8">
      <w:numFmt w:val="bullet"/>
      <w:lvlText w:val="•"/>
      <w:lvlJc w:val="left"/>
      <w:pPr>
        <w:ind w:left="3006" w:hanging="708"/>
      </w:pPr>
      <w:rPr>
        <w:rFonts w:hint="default"/>
        <w:lang w:val="pl-PL" w:eastAsia="en-US" w:bidi="ar-SA"/>
      </w:rPr>
    </w:lvl>
    <w:lvl w:ilvl="4" w:tplc="FDE03AE0">
      <w:numFmt w:val="bullet"/>
      <w:lvlText w:val="•"/>
      <w:lvlJc w:val="left"/>
      <w:pPr>
        <w:ind w:left="3968" w:hanging="708"/>
      </w:pPr>
      <w:rPr>
        <w:rFonts w:hint="default"/>
        <w:lang w:val="pl-PL" w:eastAsia="en-US" w:bidi="ar-SA"/>
      </w:rPr>
    </w:lvl>
    <w:lvl w:ilvl="5" w:tplc="FA821240">
      <w:numFmt w:val="bullet"/>
      <w:lvlText w:val="•"/>
      <w:lvlJc w:val="left"/>
      <w:pPr>
        <w:ind w:left="4930" w:hanging="708"/>
      </w:pPr>
      <w:rPr>
        <w:rFonts w:hint="default"/>
        <w:lang w:val="pl-PL" w:eastAsia="en-US" w:bidi="ar-SA"/>
      </w:rPr>
    </w:lvl>
    <w:lvl w:ilvl="6" w:tplc="753CEB32">
      <w:numFmt w:val="bullet"/>
      <w:lvlText w:val="•"/>
      <w:lvlJc w:val="left"/>
      <w:pPr>
        <w:ind w:left="5892" w:hanging="708"/>
      </w:pPr>
      <w:rPr>
        <w:rFonts w:hint="default"/>
        <w:lang w:val="pl-PL" w:eastAsia="en-US" w:bidi="ar-SA"/>
      </w:rPr>
    </w:lvl>
    <w:lvl w:ilvl="7" w:tplc="8336356E">
      <w:numFmt w:val="bullet"/>
      <w:lvlText w:val="•"/>
      <w:lvlJc w:val="left"/>
      <w:pPr>
        <w:ind w:left="6854" w:hanging="708"/>
      </w:pPr>
      <w:rPr>
        <w:rFonts w:hint="default"/>
        <w:lang w:val="pl-PL" w:eastAsia="en-US" w:bidi="ar-SA"/>
      </w:rPr>
    </w:lvl>
    <w:lvl w:ilvl="8" w:tplc="2D6A880C">
      <w:numFmt w:val="bullet"/>
      <w:lvlText w:val="•"/>
      <w:lvlJc w:val="left"/>
      <w:pPr>
        <w:ind w:left="7816" w:hanging="708"/>
      </w:pPr>
      <w:rPr>
        <w:rFonts w:hint="default"/>
        <w:lang w:val="pl-PL" w:eastAsia="en-US" w:bidi="ar-SA"/>
      </w:rPr>
    </w:lvl>
  </w:abstractNum>
  <w:abstractNum w:abstractNumId="6" w15:restartNumberingAfterBreak="0">
    <w:nsid w:val="6D4B161F"/>
    <w:multiLevelType w:val="hybridMultilevel"/>
    <w:tmpl w:val="D3E246A4"/>
    <w:lvl w:ilvl="0" w:tplc="77B02FAA">
      <w:numFmt w:val="bullet"/>
      <w:lvlText w:val="☐"/>
      <w:lvlJc w:val="left"/>
      <w:pPr>
        <w:ind w:left="403" w:hanging="296"/>
      </w:pPr>
      <w:rPr>
        <w:rFonts w:ascii="MS Gothic" w:eastAsia="MS Gothic" w:hAnsi="MS Gothic" w:cs="MS Gothic" w:hint="default"/>
        <w:b w:val="0"/>
        <w:bCs w:val="0"/>
        <w:i w:val="0"/>
        <w:iCs w:val="0"/>
        <w:w w:val="100"/>
        <w:sz w:val="24"/>
        <w:szCs w:val="24"/>
        <w:lang w:val="pl-PL" w:eastAsia="en-US" w:bidi="ar-SA"/>
      </w:rPr>
    </w:lvl>
    <w:lvl w:ilvl="1" w:tplc="1B6EB9D6">
      <w:numFmt w:val="bullet"/>
      <w:lvlText w:val="•"/>
      <w:lvlJc w:val="left"/>
      <w:pPr>
        <w:ind w:left="670" w:hanging="296"/>
      </w:pPr>
      <w:rPr>
        <w:rFonts w:hint="default"/>
        <w:lang w:val="pl-PL" w:eastAsia="en-US" w:bidi="ar-SA"/>
      </w:rPr>
    </w:lvl>
    <w:lvl w:ilvl="2" w:tplc="DAF23718">
      <w:numFmt w:val="bullet"/>
      <w:lvlText w:val="•"/>
      <w:lvlJc w:val="left"/>
      <w:pPr>
        <w:ind w:left="941" w:hanging="296"/>
      </w:pPr>
      <w:rPr>
        <w:rFonts w:hint="default"/>
        <w:lang w:val="pl-PL" w:eastAsia="en-US" w:bidi="ar-SA"/>
      </w:rPr>
    </w:lvl>
    <w:lvl w:ilvl="3" w:tplc="1FCADC0A">
      <w:numFmt w:val="bullet"/>
      <w:lvlText w:val="•"/>
      <w:lvlJc w:val="left"/>
      <w:pPr>
        <w:ind w:left="1211" w:hanging="296"/>
      </w:pPr>
      <w:rPr>
        <w:rFonts w:hint="default"/>
        <w:lang w:val="pl-PL" w:eastAsia="en-US" w:bidi="ar-SA"/>
      </w:rPr>
    </w:lvl>
    <w:lvl w:ilvl="4" w:tplc="F5C4289E">
      <w:numFmt w:val="bullet"/>
      <w:lvlText w:val="•"/>
      <w:lvlJc w:val="left"/>
      <w:pPr>
        <w:ind w:left="1482" w:hanging="296"/>
      </w:pPr>
      <w:rPr>
        <w:rFonts w:hint="default"/>
        <w:lang w:val="pl-PL" w:eastAsia="en-US" w:bidi="ar-SA"/>
      </w:rPr>
    </w:lvl>
    <w:lvl w:ilvl="5" w:tplc="7FEAB406">
      <w:numFmt w:val="bullet"/>
      <w:lvlText w:val="•"/>
      <w:lvlJc w:val="left"/>
      <w:pPr>
        <w:ind w:left="1752" w:hanging="296"/>
      </w:pPr>
      <w:rPr>
        <w:rFonts w:hint="default"/>
        <w:lang w:val="pl-PL" w:eastAsia="en-US" w:bidi="ar-SA"/>
      </w:rPr>
    </w:lvl>
    <w:lvl w:ilvl="6" w:tplc="00BA38B6">
      <w:numFmt w:val="bullet"/>
      <w:lvlText w:val="•"/>
      <w:lvlJc w:val="left"/>
      <w:pPr>
        <w:ind w:left="2023" w:hanging="296"/>
      </w:pPr>
      <w:rPr>
        <w:rFonts w:hint="default"/>
        <w:lang w:val="pl-PL" w:eastAsia="en-US" w:bidi="ar-SA"/>
      </w:rPr>
    </w:lvl>
    <w:lvl w:ilvl="7" w:tplc="E64A3A4A">
      <w:numFmt w:val="bullet"/>
      <w:lvlText w:val="•"/>
      <w:lvlJc w:val="left"/>
      <w:pPr>
        <w:ind w:left="2293" w:hanging="296"/>
      </w:pPr>
      <w:rPr>
        <w:rFonts w:hint="default"/>
        <w:lang w:val="pl-PL" w:eastAsia="en-US" w:bidi="ar-SA"/>
      </w:rPr>
    </w:lvl>
    <w:lvl w:ilvl="8" w:tplc="8904EAE2">
      <w:numFmt w:val="bullet"/>
      <w:lvlText w:val="•"/>
      <w:lvlJc w:val="left"/>
      <w:pPr>
        <w:ind w:left="2564" w:hanging="296"/>
      </w:pPr>
      <w:rPr>
        <w:rFonts w:hint="default"/>
        <w:lang w:val="pl-PL" w:eastAsia="en-US" w:bidi="ar-SA"/>
      </w:rPr>
    </w:lvl>
  </w:abstractNum>
  <w:abstractNum w:abstractNumId="7" w15:restartNumberingAfterBreak="0">
    <w:nsid w:val="6EBD0B30"/>
    <w:multiLevelType w:val="hybridMultilevel"/>
    <w:tmpl w:val="A002F93E"/>
    <w:lvl w:ilvl="0" w:tplc="88C8F24C">
      <w:start w:val="1"/>
      <w:numFmt w:val="decimal"/>
      <w:lvlText w:val="%1."/>
      <w:lvlJc w:val="left"/>
      <w:pPr>
        <w:ind w:left="970" w:hanging="492"/>
        <w:jc w:val="left"/>
      </w:pPr>
      <w:rPr>
        <w:rFonts w:ascii="Calibri" w:eastAsia="Calibri" w:hAnsi="Calibri" w:cs="Calibri" w:hint="default"/>
        <w:b w:val="0"/>
        <w:bCs w:val="0"/>
        <w:i/>
        <w:iCs/>
        <w:w w:val="100"/>
        <w:sz w:val="24"/>
        <w:szCs w:val="24"/>
        <w:lang w:val="pl-PL" w:eastAsia="en-US" w:bidi="ar-SA"/>
      </w:rPr>
    </w:lvl>
    <w:lvl w:ilvl="1" w:tplc="CD0E263A">
      <w:numFmt w:val="bullet"/>
      <w:lvlText w:val="•"/>
      <w:lvlJc w:val="left"/>
      <w:pPr>
        <w:ind w:left="1812" w:hanging="492"/>
      </w:pPr>
      <w:rPr>
        <w:rFonts w:hint="default"/>
        <w:lang w:val="pl-PL" w:eastAsia="en-US" w:bidi="ar-SA"/>
      </w:rPr>
    </w:lvl>
    <w:lvl w:ilvl="2" w:tplc="C6B0CA16">
      <w:numFmt w:val="bullet"/>
      <w:lvlText w:val="•"/>
      <w:lvlJc w:val="left"/>
      <w:pPr>
        <w:ind w:left="2645" w:hanging="492"/>
      </w:pPr>
      <w:rPr>
        <w:rFonts w:hint="default"/>
        <w:lang w:val="pl-PL" w:eastAsia="en-US" w:bidi="ar-SA"/>
      </w:rPr>
    </w:lvl>
    <w:lvl w:ilvl="3" w:tplc="55AC2CE6">
      <w:numFmt w:val="bullet"/>
      <w:lvlText w:val="•"/>
      <w:lvlJc w:val="left"/>
      <w:pPr>
        <w:ind w:left="3477" w:hanging="492"/>
      </w:pPr>
      <w:rPr>
        <w:rFonts w:hint="default"/>
        <w:lang w:val="pl-PL" w:eastAsia="en-US" w:bidi="ar-SA"/>
      </w:rPr>
    </w:lvl>
    <w:lvl w:ilvl="4" w:tplc="B7C0C2E6">
      <w:numFmt w:val="bullet"/>
      <w:lvlText w:val="•"/>
      <w:lvlJc w:val="left"/>
      <w:pPr>
        <w:ind w:left="4310" w:hanging="492"/>
      </w:pPr>
      <w:rPr>
        <w:rFonts w:hint="default"/>
        <w:lang w:val="pl-PL" w:eastAsia="en-US" w:bidi="ar-SA"/>
      </w:rPr>
    </w:lvl>
    <w:lvl w:ilvl="5" w:tplc="67720A18">
      <w:numFmt w:val="bullet"/>
      <w:lvlText w:val="•"/>
      <w:lvlJc w:val="left"/>
      <w:pPr>
        <w:ind w:left="5143" w:hanging="492"/>
      </w:pPr>
      <w:rPr>
        <w:rFonts w:hint="default"/>
        <w:lang w:val="pl-PL" w:eastAsia="en-US" w:bidi="ar-SA"/>
      </w:rPr>
    </w:lvl>
    <w:lvl w:ilvl="6" w:tplc="8C201B26">
      <w:numFmt w:val="bullet"/>
      <w:lvlText w:val="•"/>
      <w:lvlJc w:val="left"/>
      <w:pPr>
        <w:ind w:left="5975" w:hanging="492"/>
      </w:pPr>
      <w:rPr>
        <w:rFonts w:hint="default"/>
        <w:lang w:val="pl-PL" w:eastAsia="en-US" w:bidi="ar-SA"/>
      </w:rPr>
    </w:lvl>
    <w:lvl w:ilvl="7" w:tplc="03D09418">
      <w:numFmt w:val="bullet"/>
      <w:lvlText w:val="•"/>
      <w:lvlJc w:val="left"/>
      <w:pPr>
        <w:ind w:left="6808" w:hanging="492"/>
      </w:pPr>
      <w:rPr>
        <w:rFonts w:hint="default"/>
        <w:lang w:val="pl-PL" w:eastAsia="en-US" w:bidi="ar-SA"/>
      </w:rPr>
    </w:lvl>
    <w:lvl w:ilvl="8" w:tplc="ECCAB3B6">
      <w:numFmt w:val="bullet"/>
      <w:lvlText w:val="•"/>
      <w:lvlJc w:val="left"/>
      <w:pPr>
        <w:ind w:left="7641" w:hanging="492"/>
      </w:pPr>
      <w:rPr>
        <w:rFonts w:hint="default"/>
        <w:lang w:val="pl-PL" w:eastAsia="en-US" w:bidi="ar-SA"/>
      </w:rPr>
    </w:lvl>
  </w:abstractNum>
  <w:num w:numId="1" w16cid:durableId="1348217198">
    <w:abstractNumId w:val="2"/>
  </w:num>
  <w:num w:numId="2" w16cid:durableId="41292007">
    <w:abstractNumId w:val="5"/>
  </w:num>
  <w:num w:numId="3" w16cid:durableId="1083258767">
    <w:abstractNumId w:val="1"/>
  </w:num>
  <w:num w:numId="4" w16cid:durableId="1043285575">
    <w:abstractNumId w:val="0"/>
  </w:num>
  <w:num w:numId="5" w16cid:durableId="2008556503">
    <w:abstractNumId w:val="3"/>
  </w:num>
  <w:num w:numId="6" w16cid:durableId="1362433439">
    <w:abstractNumId w:val="6"/>
  </w:num>
  <w:num w:numId="7" w16cid:durableId="593780574">
    <w:abstractNumId w:val="4"/>
  </w:num>
  <w:num w:numId="8" w16cid:durableId="1729840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B7BDB"/>
    <w:rsid w:val="000D090F"/>
    <w:rsid w:val="00BB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1769"/>
  <w15:docId w15:val="{5A4D4471-4CF4-42F6-87BD-6E08B37C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24" w:right="122"/>
      <w:jc w:val="center"/>
      <w:outlineLvl w:val="0"/>
    </w:pPr>
    <w:rPr>
      <w:rFonts w:ascii="Calibri" w:eastAsia="Calibri" w:hAnsi="Calibri" w:cs="Calibri"/>
      <w:b/>
      <w:bCs/>
      <w:sz w:val="28"/>
      <w:szCs w:val="28"/>
    </w:rPr>
  </w:style>
  <w:style w:type="paragraph" w:styleId="Nagwek2">
    <w:name w:val="heading 2"/>
    <w:basedOn w:val="Normalny"/>
    <w:uiPriority w:val="9"/>
    <w:unhideWhenUsed/>
    <w:qFormat/>
    <w:pPr>
      <w:ind w:left="118"/>
      <w:outlineLvl w:val="1"/>
    </w:pPr>
    <w:rPr>
      <w:rFonts w:ascii="Calibri" w:eastAsia="Calibri" w:hAnsi="Calibri" w:cs="Calibri"/>
      <w:b/>
      <w:bCs/>
      <w:sz w:val="24"/>
      <w:szCs w:val="24"/>
    </w:rPr>
  </w:style>
  <w:style w:type="paragraph" w:styleId="Nagwek3">
    <w:name w:val="heading 3"/>
    <w:basedOn w:val="Normalny"/>
    <w:uiPriority w:val="9"/>
    <w:unhideWhenUsed/>
    <w:qFormat/>
    <w:pPr>
      <w:ind w:left="545" w:hanging="428"/>
      <w:outlineLvl w:val="2"/>
    </w:pPr>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10"/>
      <w:jc w:val="both"/>
    </w:pPr>
  </w:style>
  <w:style w:type="paragraph" w:customStyle="1" w:styleId="TableParagraph">
    <w:name w:val="Table Paragraph"/>
    <w:basedOn w:val="Normalny"/>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opskleszczow.pl" TargetMode="External"/><Relationship Id="rId5" Type="http://schemas.openxmlformats.org/officeDocument/2006/relationships/hyperlink" Target="mailto:gopskle@pos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3297</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Woźniak</dc:creator>
  <dc:description/>
  <cp:lastModifiedBy>Krzysztof Gałecki</cp:lastModifiedBy>
  <cp:revision>2</cp:revision>
  <dcterms:created xsi:type="dcterms:W3CDTF">2023-01-03T13:09:00Z</dcterms:created>
  <dcterms:modified xsi:type="dcterms:W3CDTF">2023-01-03T13:10:00Z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Acrobat PDFMaker 22 dla programu Word</vt:lpwstr>
  </property>
  <property fmtid="{D5CDD505-2E9C-101B-9397-08002B2CF9AE}" pid="4" name="LastSaved">
    <vt:filetime>2023-01-03T00:00:00Z</vt:filetime>
  </property>
  <property fmtid="{D5CDD505-2E9C-101B-9397-08002B2CF9AE}" pid="5" name="Producer">
    <vt:lpwstr>Adobe PDF Library 22.3.39</vt:lpwstr>
  </property>
  <property fmtid="{D5CDD505-2E9C-101B-9397-08002B2CF9AE}" pid="6" name="SourceModified">
    <vt:lpwstr>D:20221107095905</vt:lpwstr>
  </property>
</Properties>
</file>